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EC9E" w14:textId="25370526" w:rsidR="00166339" w:rsidRPr="00741409" w:rsidRDefault="00166339" w:rsidP="00166339">
      <w:pPr>
        <w:pStyle w:val="a4"/>
        <w:rPr>
          <w:rFonts w:cs="Arial"/>
          <w:bCs/>
          <w:sz w:val="24"/>
          <w:szCs w:val="22"/>
        </w:rPr>
      </w:pPr>
      <w:r w:rsidRPr="00741409">
        <w:rPr>
          <w:rFonts w:eastAsia="宋体" w:cs="Arial"/>
          <w:sz w:val="24"/>
          <w:szCs w:val="22"/>
          <w:lang w:eastAsia="zh-CN"/>
        </w:rPr>
        <w:t>3GPP TSG-RAN WG2 Meeting #11</w:t>
      </w:r>
      <w:r w:rsidR="004437EF">
        <w:rPr>
          <w:rFonts w:eastAsia="宋体" w:cs="Arial"/>
          <w:sz w:val="24"/>
          <w:szCs w:val="22"/>
          <w:lang w:eastAsia="zh-CN"/>
        </w:rPr>
        <w:t>9</w:t>
      </w:r>
      <w:r w:rsidRPr="00741409">
        <w:rPr>
          <w:rFonts w:eastAsia="宋体" w:cs="Arial"/>
          <w:sz w:val="24"/>
          <w:szCs w:val="22"/>
          <w:lang w:eastAsia="zh-CN"/>
        </w:rPr>
        <w:t xml:space="preserve"> electronic                </w:t>
      </w:r>
      <w:r w:rsidRPr="00741409">
        <w:rPr>
          <w:rFonts w:cs="Arial"/>
          <w:bCs/>
          <w:sz w:val="24"/>
          <w:szCs w:val="22"/>
        </w:rPr>
        <w:t xml:space="preserve"> </w:t>
      </w:r>
      <w:r w:rsidRPr="00741409">
        <w:rPr>
          <w:rFonts w:cs="Arial"/>
          <w:bCs/>
          <w:sz w:val="24"/>
          <w:szCs w:val="22"/>
        </w:rPr>
        <w:tab/>
      </w:r>
      <w:r w:rsidR="00552E95" w:rsidRPr="00552E95">
        <w:rPr>
          <w:rFonts w:cs="Arial"/>
          <w:bCs/>
          <w:sz w:val="24"/>
          <w:szCs w:val="22"/>
        </w:rPr>
        <w:t>R2-2207601</w:t>
      </w:r>
    </w:p>
    <w:p w14:paraId="15F70EAB" w14:textId="3FCA6142" w:rsidR="00544003" w:rsidRPr="00741409" w:rsidRDefault="00544003" w:rsidP="00544003">
      <w:pPr>
        <w:pStyle w:val="a4"/>
        <w:rPr>
          <w:rFonts w:eastAsiaTheme="minorEastAsia" w:cs="Arial"/>
          <w:sz w:val="24"/>
          <w:szCs w:val="22"/>
          <w:lang w:eastAsia="zh-CN"/>
        </w:rPr>
      </w:pPr>
      <w:r w:rsidRPr="00741409">
        <w:rPr>
          <w:rFonts w:cs="Arial"/>
          <w:bCs/>
          <w:sz w:val="24"/>
          <w:szCs w:val="22"/>
        </w:rPr>
        <w:t xml:space="preserve">E-Meeting, </w:t>
      </w:r>
      <w:r>
        <w:rPr>
          <w:rFonts w:cs="Arial"/>
          <w:bCs/>
          <w:sz w:val="24"/>
          <w:szCs w:val="22"/>
        </w:rPr>
        <w:t>17</w:t>
      </w:r>
      <w:r>
        <w:rPr>
          <w:rFonts w:eastAsia="宋体" w:cs="Arial"/>
          <w:bCs/>
          <w:sz w:val="24"/>
          <w:szCs w:val="22"/>
          <w:vertAlign w:val="superscript"/>
          <w:lang w:eastAsia="zh-CN"/>
        </w:rPr>
        <w:t>th</w:t>
      </w:r>
      <w:r w:rsidRPr="00741409" w:rsidDel="001544EE">
        <w:rPr>
          <w:rFonts w:cs="Arial"/>
          <w:bCs/>
          <w:sz w:val="24"/>
          <w:szCs w:val="22"/>
        </w:rPr>
        <w:t xml:space="preserve"> </w:t>
      </w:r>
      <w:r w:rsidRPr="00741409">
        <w:rPr>
          <w:rFonts w:cs="Arial"/>
          <w:bCs/>
          <w:sz w:val="24"/>
          <w:szCs w:val="22"/>
        </w:rPr>
        <w:t xml:space="preserve">– </w:t>
      </w:r>
      <w:r>
        <w:rPr>
          <w:rFonts w:cs="Arial"/>
          <w:bCs/>
          <w:sz w:val="24"/>
          <w:szCs w:val="22"/>
        </w:rPr>
        <w:t>29</w:t>
      </w:r>
      <w:r>
        <w:rPr>
          <w:rFonts w:eastAsiaTheme="minorEastAsia" w:cs="Arial"/>
          <w:bCs/>
          <w:sz w:val="24"/>
          <w:szCs w:val="22"/>
          <w:vertAlign w:val="superscript"/>
          <w:lang w:eastAsia="zh-CN"/>
        </w:rPr>
        <w:t>th</w:t>
      </w:r>
      <w:r w:rsidRPr="00741409">
        <w:rPr>
          <w:rFonts w:cs="Arial"/>
          <w:bCs/>
          <w:sz w:val="24"/>
          <w:szCs w:val="22"/>
        </w:rPr>
        <w:t xml:space="preserve"> </w:t>
      </w:r>
      <w:r>
        <w:rPr>
          <w:rFonts w:cs="Arial"/>
          <w:bCs/>
          <w:sz w:val="24"/>
          <w:szCs w:val="22"/>
        </w:rPr>
        <w:t>Aug</w:t>
      </w:r>
      <w:r w:rsidRPr="00741409">
        <w:rPr>
          <w:rFonts w:cs="Arial"/>
          <w:bCs/>
          <w:sz w:val="24"/>
          <w:szCs w:val="22"/>
        </w:rPr>
        <w:t>, 2022</w:t>
      </w:r>
    </w:p>
    <w:p w14:paraId="558D1215" w14:textId="020C6CE1" w:rsidR="00166339" w:rsidRPr="00741409" w:rsidRDefault="00166339" w:rsidP="00166339">
      <w:pPr>
        <w:pStyle w:val="a4"/>
        <w:rPr>
          <w:rFonts w:eastAsiaTheme="minorEastAsia" w:cs="Arial"/>
          <w:sz w:val="24"/>
          <w:szCs w:val="22"/>
          <w:lang w:eastAsia="zh-CN"/>
        </w:rPr>
      </w:pPr>
    </w:p>
    <w:p w14:paraId="345928A4" w14:textId="443CDA1C" w:rsidR="00177958" w:rsidRPr="006B3464" w:rsidRDefault="00E4237D" w:rsidP="006C499D">
      <w:pPr>
        <w:pStyle w:val="a4"/>
        <w:tabs>
          <w:tab w:val="clear" w:pos="4536"/>
          <w:tab w:val="clear" w:pos="9072"/>
          <w:tab w:val="left" w:pos="30"/>
        </w:tabs>
        <w:rPr>
          <w:rFonts w:eastAsia="宋体" w:cs="Arial"/>
          <w:bCs/>
          <w:sz w:val="22"/>
          <w:szCs w:val="22"/>
          <w:lang w:eastAsia="zh-CN"/>
        </w:rPr>
      </w:pPr>
      <w:r>
        <w:rPr>
          <w:rFonts w:eastAsiaTheme="minorEastAsia" w:cs="Arial"/>
          <w:sz w:val="24"/>
          <w:lang w:eastAsia="zh-CN"/>
        </w:rPr>
        <w:tab/>
      </w:r>
    </w:p>
    <w:p w14:paraId="5B78EB9A" w14:textId="2AD8752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683FDA">
        <w:rPr>
          <w:rFonts w:cs="Arial"/>
          <w:sz w:val="22"/>
          <w:szCs w:val="22"/>
        </w:rPr>
        <w:t>8</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1F52A633"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A85C55">
        <w:rPr>
          <w:rFonts w:cs="Arial"/>
          <w:sz w:val="22"/>
          <w:szCs w:val="22"/>
        </w:rPr>
        <w:t>measurement reporting enhancement for NR UAV</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33E238B5" w:rsidR="004B114F"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0F6B7A05" w14:textId="0AE62701" w:rsidR="00D25D72" w:rsidRPr="000005AE" w:rsidRDefault="00AD48A0" w:rsidP="000005AE">
      <w:pPr>
        <w:rPr>
          <w:rFonts w:eastAsia="宋体"/>
          <w:lang w:eastAsia="zh-CN"/>
        </w:rPr>
      </w:pPr>
      <w:r w:rsidRPr="000005AE">
        <w:rPr>
          <w:rFonts w:eastAsia="宋体"/>
          <w:lang w:eastAsia="zh-CN"/>
        </w:rPr>
        <w:t>One objective of NR UAV WI</w:t>
      </w:r>
      <w:r w:rsidR="00257A71" w:rsidRPr="000005AE">
        <w:rPr>
          <w:rFonts w:eastAsia="宋体"/>
          <w:lang w:eastAsia="zh-CN"/>
        </w:rPr>
        <w:t xml:space="preserve"> [1]</w:t>
      </w:r>
      <w:r w:rsidR="00421CA8" w:rsidRPr="000005AE">
        <w:rPr>
          <w:rFonts w:eastAsia="宋体"/>
          <w:lang w:eastAsia="zh-CN"/>
        </w:rPr>
        <w:t xml:space="preserve"> is </w:t>
      </w:r>
      <w:r w:rsidR="00B42B96" w:rsidRPr="000005AE">
        <w:rPr>
          <w:rFonts w:eastAsia="宋体"/>
          <w:lang w:eastAsia="zh-CN"/>
        </w:rPr>
        <w:t xml:space="preserve">enhancements on </w:t>
      </w:r>
      <w:r w:rsidR="00421CA8" w:rsidRPr="000005AE">
        <w:rPr>
          <w:rFonts w:eastAsia="宋体"/>
          <w:lang w:eastAsia="zh-CN"/>
        </w:rPr>
        <w:t>measurement reporting.</w:t>
      </w:r>
    </w:p>
    <w:tbl>
      <w:tblPr>
        <w:tblStyle w:val="a7"/>
        <w:tblW w:w="0" w:type="auto"/>
        <w:tblLook w:val="04A0" w:firstRow="1" w:lastRow="0" w:firstColumn="1" w:lastColumn="0" w:noHBand="0" w:noVBand="1"/>
      </w:tblPr>
      <w:tblGrid>
        <w:gridCol w:w="9060"/>
      </w:tblGrid>
      <w:tr w:rsidR="00D16E77" w14:paraId="49940D0B" w14:textId="77777777" w:rsidTr="00D16E77">
        <w:tc>
          <w:tcPr>
            <w:tcW w:w="9060" w:type="dxa"/>
          </w:tcPr>
          <w:p w14:paraId="13D0E611" w14:textId="77777777" w:rsidR="00D16E77" w:rsidRPr="0051087E" w:rsidRDefault="00D16E77" w:rsidP="00D16E77">
            <w:pPr>
              <w:rPr>
                <w:rStyle w:val="aff8"/>
                <w:i w:val="0"/>
              </w:rPr>
            </w:pPr>
            <w:r w:rsidRPr="0051087E">
              <w:rPr>
                <w:rStyle w:val="aff8"/>
                <w:i w:val="0"/>
              </w:rPr>
              <w:t>1. Specify the following enhancements on measurement reports [RAN2]:</w:t>
            </w:r>
          </w:p>
          <w:p w14:paraId="5016D8E4" w14:textId="77777777" w:rsidR="00D16E77" w:rsidRPr="0051087E" w:rsidRDefault="00D16E77" w:rsidP="00D16E77">
            <w:pPr>
              <w:numPr>
                <w:ilvl w:val="0"/>
                <w:numId w:val="12"/>
              </w:numPr>
              <w:overflowPunct w:val="0"/>
              <w:autoSpaceDE w:val="0"/>
              <w:autoSpaceDN w:val="0"/>
              <w:adjustRightInd w:val="0"/>
              <w:spacing w:before="60" w:after="60"/>
              <w:textAlignment w:val="baseline"/>
              <w:rPr>
                <w:rStyle w:val="aff8"/>
                <w:i w:val="0"/>
              </w:rPr>
            </w:pPr>
            <w:r w:rsidRPr="0051087E">
              <w:rPr>
                <w:rStyle w:val="aff8"/>
                <w:i w:val="0"/>
              </w:rPr>
              <w:t>UE-triggered measurement report based on configured height thresholds</w:t>
            </w:r>
          </w:p>
          <w:p w14:paraId="178B7DF2" w14:textId="77777777" w:rsidR="00D16E77" w:rsidRPr="0051087E" w:rsidRDefault="00D16E77" w:rsidP="00D16E77">
            <w:pPr>
              <w:numPr>
                <w:ilvl w:val="0"/>
                <w:numId w:val="12"/>
              </w:numPr>
              <w:overflowPunct w:val="0"/>
              <w:autoSpaceDE w:val="0"/>
              <w:autoSpaceDN w:val="0"/>
              <w:adjustRightInd w:val="0"/>
              <w:spacing w:before="60" w:after="60"/>
              <w:textAlignment w:val="baseline"/>
              <w:rPr>
                <w:rStyle w:val="aff8"/>
                <w:i w:val="0"/>
              </w:rPr>
            </w:pPr>
            <w:r w:rsidRPr="0051087E">
              <w:rPr>
                <w:rStyle w:val="aff8"/>
                <w:i w:val="0"/>
              </w:rPr>
              <w:t>Reporting of height, location and speed in measurement report</w:t>
            </w:r>
          </w:p>
          <w:p w14:paraId="5D6B5B98" w14:textId="77777777" w:rsidR="00D16E77" w:rsidRPr="0051087E" w:rsidRDefault="00D16E77" w:rsidP="00D16E77">
            <w:pPr>
              <w:numPr>
                <w:ilvl w:val="0"/>
                <w:numId w:val="12"/>
              </w:numPr>
              <w:overflowPunct w:val="0"/>
              <w:autoSpaceDE w:val="0"/>
              <w:autoSpaceDN w:val="0"/>
              <w:adjustRightInd w:val="0"/>
              <w:spacing w:before="60" w:after="60"/>
              <w:textAlignment w:val="baseline"/>
              <w:rPr>
                <w:rStyle w:val="aff8"/>
                <w:i w:val="0"/>
              </w:rPr>
            </w:pPr>
            <w:r w:rsidRPr="0051087E">
              <w:rPr>
                <w:rStyle w:val="aff8"/>
                <w:i w:val="0"/>
              </w:rPr>
              <w:t>Flight path reporting</w:t>
            </w:r>
          </w:p>
          <w:p w14:paraId="7AA5B646" w14:textId="77777777" w:rsidR="00D16E77" w:rsidRPr="0051087E" w:rsidRDefault="00D16E77" w:rsidP="00D16E77">
            <w:pPr>
              <w:numPr>
                <w:ilvl w:val="0"/>
                <w:numId w:val="12"/>
              </w:numPr>
              <w:overflowPunct w:val="0"/>
              <w:autoSpaceDE w:val="0"/>
              <w:autoSpaceDN w:val="0"/>
              <w:adjustRightInd w:val="0"/>
              <w:spacing w:before="60" w:after="60"/>
              <w:textAlignment w:val="baseline"/>
              <w:rPr>
                <w:rStyle w:val="aff8"/>
                <w:i w:val="0"/>
              </w:rPr>
            </w:pPr>
            <w:r w:rsidRPr="0051087E">
              <w:rPr>
                <w:rStyle w:val="aff8"/>
                <w:i w:val="0"/>
              </w:rPr>
              <w:t>Measurement reporting based on a configured number of cells (i.e. larger than one) fulfilling the triggering criteria simultaneously</w:t>
            </w:r>
          </w:p>
          <w:p w14:paraId="0BBF6BB7" w14:textId="5BEC30A6" w:rsidR="00D16E77" w:rsidRPr="00D16E77" w:rsidRDefault="00D16E77" w:rsidP="00D16E77">
            <w:pPr>
              <w:rPr>
                <w:iCs/>
              </w:rPr>
            </w:pPr>
            <w:r w:rsidRPr="00EA7C59">
              <w:rPr>
                <w:iCs/>
              </w:rPr>
              <w:t xml:space="preserve">Note: Work done in LTE is a starting point for this objective. </w:t>
            </w:r>
            <w:r w:rsidRPr="00C7732F">
              <w:rPr>
                <w:iCs/>
              </w:rPr>
              <w:t>NR-specific enhancements can be considered, if needed, while overall the LTE and NR solutions should be harmonized as much as possible.</w:t>
            </w:r>
          </w:p>
        </w:tc>
      </w:tr>
    </w:tbl>
    <w:p w14:paraId="4001A21D" w14:textId="56EF0D64" w:rsidR="00C52F69" w:rsidRPr="005E7211" w:rsidRDefault="00D522C3" w:rsidP="00395026">
      <w:pPr>
        <w:spacing w:before="120"/>
        <w:rPr>
          <w:rFonts w:eastAsia="宋体"/>
          <w:lang w:eastAsia="zh-CN"/>
        </w:rPr>
      </w:pPr>
      <w:r>
        <w:rPr>
          <w:rFonts w:eastAsia="宋体"/>
          <w:lang w:eastAsia="zh-CN"/>
        </w:rPr>
        <w:t>T</w:t>
      </w:r>
      <w:r w:rsidR="005E7211" w:rsidRPr="005E7211">
        <w:rPr>
          <w:rFonts w:eastAsia="宋体"/>
          <w:lang w:eastAsia="zh-CN"/>
        </w:rPr>
        <w:t>his contribution</w:t>
      </w:r>
      <w:r w:rsidR="00EE4A0A">
        <w:rPr>
          <w:rFonts w:eastAsia="宋体"/>
          <w:lang w:eastAsia="zh-CN"/>
        </w:rPr>
        <w:t xml:space="preserve"> </w:t>
      </w:r>
      <w:r w:rsidR="00BF15A5">
        <w:rPr>
          <w:rFonts w:eastAsia="宋体"/>
          <w:lang w:eastAsia="zh-CN"/>
        </w:rPr>
        <w:t xml:space="preserve">provides considerations on the applicability of LTE UAV works and potential </w:t>
      </w:r>
      <w:r w:rsidR="00B3063B">
        <w:rPr>
          <w:rFonts w:eastAsia="宋体"/>
          <w:lang w:eastAsia="zh-CN"/>
        </w:rPr>
        <w:t xml:space="preserve">NR specific </w:t>
      </w:r>
      <w:r w:rsidR="00BF15A5">
        <w:rPr>
          <w:rFonts w:eastAsia="宋体"/>
          <w:lang w:eastAsia="zh-CN"/>
        </w:rPr>
        <w:t>enhancements</w:t>
      </w:r>
      <w:r w:rsidR="00E80149">
        <w:rPr>
          <w:rFonts w:eastAsia="宋体"/>
          <w:lang w:eastAsia="zh-CN"/>
        </w:rPr>
        <w:t xml:space="preserve"> on </w:t>
      </w:r>
      <w:r w:rsidR="00856F9A">
        <w:rPr>
          <w:rFonts w:eastAsiaTheme="minorEastAsia"/>
          <w:lang w:val="en-GB" w:eastAsia="zh-CN"/>
        </w:rPr>
        <w:t>measurement reporting.</w:t>
      </w:r>
      <w:r w:rsidR="00BF15A5">
        <w:rPr>
          <w:rFonts w:eastAsia="宋体"/>
          <w:lang w:eastAsia="zh-CN"/>
        </w:rPr>
        <w:t xml:space="preserve"> </w:t>
      </w:r>
    </w:p>
    <w:p w14:paraId="2C417329" w14:textId="4028D164"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191EAB35" w14:textId="5F0102C8" w:rsidR="000D0587" w:rsidRDefault="000D0587" w:rsidP="000D0587">
      <w:pPr>
        <w:keepNext/>
        <w:widowControl w:val="0"/>
        <w:numPr>
          <w:ilvl w:val="1"/>
          <w:numId w:val="4"/>
        </w:numPr>
        <w:tabs>
          <w:tab w:val="left" w:pos="567"/>
        </w:tabs>
        <w:spacing w:before="180"/>
        <w:outlineLvl w:val="1"/>
        <w:rPr>
          <w:rFonts w:ascii="Arial" w:eastAsia="等线" w:hAnsi="Arial" w:cs="Arial"/>
          <w:iCs/>
          <w:sz w:val="32"/>
          <w:szCs w:val="32"/>
          <w:lang w:eastAsia="zh-CN"/>
        </w:rPr>
      </w:pPr>
      <w:r>
        <w:rPr>
          <w:rFonts w:ascii="Arial" w:eastAsia="等线" w:hAnsi="Arial" w:cs="Arial"/>
          <w:iCs/>
          <w:sz w:val="32"/>
          <w:szCs w:val="32"/>
          <w:lang w:eastAsia="zh-CN"/>
        </w:rPr>
        <w:t>Baseline of NR solution</w:t>
      </w:r>
    </w:p>
    <w:p w14:paraId="72D79A85" w14:textId="382C20CE" w:rsidR="00331F9C" w:rsidRDefault="00CD7C70" w:rsidP="00331F9C">
      <w:pPr>
        <w:spacing w:after="0"/>
        <w:rPr>
          <w:rFonts w:eastAsiaTheme="minorEastAsia"/>
          <w:lang w:eastAsia="zh-CN"/>
        </w:rPr>
      </w:pPr>
      <w:r w:rsidRPr="008C76EB">
        <w:t xml:space="preserve">The main motivation </w:t>
      </w:r>
      <w:r w:rsidR="00AA2BA6" w:rsidRPr="008C76EB">
        <w:rPr>
          <w:rFonts w:hint="eastAsia"/>
        </w:rPr>
        <w:t>of</w:t>
      </w:r>
      <w:r w:rsidR="00AA2BA6" w:rsidRPr="008C76EB">
        <w:t xml:space="preserve"> </w:t>
      </w:r>
      <w:r w:rsidR="00AE79BB" w:rsidRPr="008C76EB">
        <w:rPr>
          <w:rFonts w:hint="eastAsia"/>
        </w:rPr>
        <w:t>the</w:t>
      </w:r>
      <w:r w:rsidR="00AE79BB" w:rsidRPr="008C76EB">
        <w:t xml:space="preserve"> </w:t>
      </w:r>
      <w:r w:rsidR="009D0277" w:rsidRPr="008C76EB">
        <w:rPr>
          <w:rFonts w:hint="eastAsia"/>
        </w:rPr>
        <w:t>enhancement</w:t>
      </w:r>
      <w:r w:rsidR="00755FE7" w:rsidRPr="008C76EB">
        <w:rPr>
          <w:rFonts w:hint="eastAsia"/>
        </w:rPr>
        <w:t>s</w:t>
      </w:r>
      <w:r w:rsidRPr="008C76EB">
        <w:t xml:space="preserve"> </w:t>
      </w:r>
      <w:r w:rsidR="009759F0" w:rsidRPr="008C76EB">
        <w:rPr>
          <w:rFonts w:hint="eastAsia"/>
        </w:rPr>
        <w:t>on</w:t>
      </w:r>
      <w:r w:rsidR="009759F0" w:rsidRPr="008C76EB">
        <w:t xml:space="preserve"> </w:t>
      </w:r>
      <w:r w:rsidRPr="008C76EB">
        <w:t xml:space="preserve">measurement reporting </w:t>
      </w:r>
      <w:r w:rsidR="00C41B70" w:rsidRPr="008C76EB">
        <w:rPr>
          <w:rFonts w:hint="eastAsia"/>
        </w:rPr>
        <w:t>introduced</w:t>
      </w:r>
      <w:r w:rsidR="00C41B70" w:rsidRPr="008C76EB">
        <w:t xml:space="preserve"> </w:t>
      </w:r>
      <w:r w:rsidR="00C41B70" w:rsidRPr="008C76EB">
        <w:rPr>
          <w:rFonts w:hint="eastAsia"/>
        </w:rPr>
        <w:t>in</w:t>
      </w:r>
      <w:r w:rsidR="00C41B70" w:rsidRPr="008C76EB">
        <w:t xml:space="preserve"> LTE </w:t>
      </w:r>
      <w:r w:rsidRPr="008C76EB">
        <w:t>is to</w:t>
      </w:r>
      <w:r>
        <w:t xml:space="preserve"> </w:t>
      </w:r>
      <w:r w:rsidR="008332C4">
        <w:t>address</w:t>
      </w:r>
      <w:r w:rsidR="00C41B70" w:rsidRPr="008C76EB">
        <w:t xml:space="preserve"> </w:t>
      </w:r>
      <w:r w:rsidR="00C41B70" w:rsidRPr="008C76EB">
        <w:rPr>
          <w:rFonts w:hint="eastAsia"/>
        </w:rPr>
        <w:t>the</w:t>
      </w:r>
      <w:r w:rsidR="00C41B70" w:rsidRPr="008C76EB">
        <w:t xml:space="preserve"> </w:t>
      </w:r>
      <w:r w:rsidR="006A230E">
        <w:t xml:space="preserve">severe </w:t>
      </w:r>
      <w:r w:rsidR="00C41B70" w:rsidRPr="008C76EB">
        <w:rPr>
          <w:rFonts w:hint="eastAsia"/>
        </w:rPr>
        <w:t>interference</w:t>
      </w:r>
      <w:r w:rsidR="00C41B70" w:rsidRPr="008C76EB">
        <w:t xml:space="preserve"> </w:t>
      </w:r>
      <w:r w:rsidR="00C41B70" w:rsidRPr="008C76EB">
        <w:rPr>
          <w:rFonts w:hint="eastAsia"/>
        </w:rPr>
        <w:t>problem</w:t>
      </w:r>
      <w:r w:rsidR="00C41B70" w:rsidRPr="008C76EB">
        <w:t xml:space="preserve"> </w:t>
      </w:r>
      <w:r w:rsidR="00396BCE">
        <w:t xml:space="preserve">suffered </w:t>
      </w:r>
      <w:r w:rsidR="0045394E">
        <w:t xml:space="preserve">by </w:t>
      </w:r>
      <w:r w:rsidR="00C41B70" w:rsidRPr="008C76EB">
        <w:rPr>
          <w:rFonts w:hint="eastAsia"/>
        </w:rPr>
        <w:t>aerial</w:t>
      </w:r>
      <w:r w:rsidR="00C41B70" w:rsidRPr="008C76EB">
        <w:t xml:space="preserve"> UE</w:t>
      </w:r>
      <w:r w:rsidR="009945BA">
        <w:t>s</w:t>
      </w:r>
      <w:r w:rsidR="00C41B70" w:rsidRPr="008C76EB">
        <w:t xml:space="preserve">. </w:t>
      </w:r>
      <w:r w:rsidR="00834CC6" w:rsidRPr="006D5F25">
        <w:t xml:space="preserve">The interference problem is because </w:t>
      </w:r>
      <w:r w:rsidR="00A118F5" w:rsidRPr="006D5F25">
        <w:t xml:space="preserve">an </w:t>
      </w:r>
      <w:r w:rsidR="005A31F6">
        <w:t xml:space="preserve">aerial </w:t>
      </w:r>
      <w:r w:rsidR="00834CC6" w:rsidRPr="006D5F25">
        <w:t xml:space="preserve">UE that </w:t>
      </w:r>
      <w:r w:rsidR="00DF7C42" w:rsidRPr="006D5F25">
        <w:t>is</w:t>
      </w:r>
      <w:r w:rsidR="00834CC6" w:rsidRPr="006D5F25">
        <w:t xml:space="preserve"> flying </w:t>
      </w:r>
      <w:r w:rsidR="00F222D7" w:rsidRPr="006D5F25">
        <w:t>is</w:t>
      </w:r>
      <w:r w:rsidR="00834CC6" w:rsidRPr="006D5F25">
        <w:t xml:space="preserve"> more likely to have a </w:t>
      </w:r>
      <w:r w:rsidR="000D0587">
        <w:t xml:space="preserve">simultaneous </w:t>
      </w:r>
      <w:r w:rsidR="00834CC6" w:rsidRPr="006D5F25">
        <w:t xml:space="preserve">line-of-sight transmission to </w:t>
      </w:r>
      <w:r w:rsidR="000D0587">
        <w:t>more</w:t>
      </w:r>
      <w:r w:rsidR="00834CC6" w:rsidRPr="006D5F25">
        <w:t xml:space="preserve"> base station</w:t>
      </w:r>
      <w:r w:rsidR="000D0587">
        <w:t>s</w:t>
      </w:r>
      <w:r w:rsidR="00834CC6" w:rsidRPr="006D5F25">
        <w:t xml:space="preserve"> than terrestrial UEs.</w:t>
      </w:r>
      <w:r w:rsidR="0044649A">
        <w:t xml:space="preserve"> </w:t>
      </w:r>
      <w:r w:rsidR="00A37CBD">
        <w:rPr>
          <w:rFonts w:eastAsiaTheme="minorEastAsia"/>
          <w:lang w:eastAsia="zh-CN"/>
        </w:rPr>
        <w:t>The enhancements include the following:</w:t>
      </w:r>
    </w:p>
    <w:p w14:paraId="12FCBF60" w14:textId="5A87DCA5" w:rsidR="00E4756D" w:rsidRPr="00650818" w:rsidRDefault="00E4756D" w:rsidP="00610A3F">
      <w:pPr>
        <w:pStyle w:val="af4"/>
        <w:numPr>
          <w:ilvl w:val="0"/>
          <w:numId w:val="14"/>
        </w:numPr>
        <w:spacing w:before="60" w:after="60"/>
        <w:ind w:firstLineChars="0"/>
        <w:rPr>
          <w:rFonts w:ascii="Times New Roman" w:eastAsia="Times New Roman" w:hAnsi="Times New Roman"/>
          <w:kern w:val="0"/>
          <w:sz w:val="20"/>
          <w:szCs w:val="24"/>
          <w:lang w:eastAsia="en-US"/>
        </w:rPr>
      </w:pPr>
      <w:r w:rsidRPr="00650818">
        <w:rPr>
          <w:rFonts w:ascii="Times New Roman" w:eastAsia="Times New Roman" w:hAnsi="Times New Roman"/>
          <w:kern w:val="0"/>
          <w:sz w:val="20"/>
          <w:szCs w:val="24"/>
          <w:lang w:eastAsia="en-US"/>
        </w:rPr>
        <w:t>Two events H1 and H2 were introduced.</w:t>
      </w:r>
      <w:r w:rsidR="007927B4" w:rsidRPr="00650818">
        <w:rPr>
          <w:rFonts w:ascii="Times New Roman" w:eastAsia="Times New Roman" w:hAnsi="Times New Roman"/>
          <w:kern w:val="0"/>
          <w:sz w:val="20"/>
          <w:szCs w:val="24"/>
          <w:lang w:eastAsia="en-US"/>
        </w:rPr>
        <w:t xml:space="preserve"> With these two new events, the UE triggers </w:t>
      </w:r>
      <w:r w:rsidR="00C14C96" w:rsidRPr="00650818">
        <w:rPr>
          <w:rFonts w:ascii="Times New Roman" w:eastAsia="Times New Roman" w:hAnsi="Times New Roman"/>
          <w:kern w:val="0"/>
          <w:sz w:val="20"/>
          <w:szCs w:val="24"/>
          <w:lang w:eastAsia="en-US"/>
        </w:rPr>
        <w:t>height</w:t>
      </w:r>
      <w:r w:rsidR="00C14C96" w:rsidRPr="00102943">
        <w:rPr>
          <w:rFonts w:ascii="Times New Roman" w:eastAsia="Times New Roman" w:hAnsi="Times New Roman" w:hint="eastAsia"/>
          <w:kern w:val="0"/>
          <w:sz w:val="20"/>
          <w:szCs w:val="24"/>
          <w:lang w:eastAsia="en-US"/>
        </w:rPr>
        <w:t xml:space="preserve"> </w:t>
      </w:r>
      <w:r w:rsidR="001C6E88" w:rsidRPr="00102943">
        <w:rPr>
          <w:rFonts w:ascii="Times New Roman" w:eastAsia="Times New Roman" w:hAnsi="Times New Roman" w:hint="eastAsia"/>
          <w:kern w:val="0"/>
          <w:sz w:val="20"/>
          <w:szCs w:val="24"/>
          <w:lang w:eastAsia="en-US"/>
        </w:rPr>
        <w:t>reporting</w:t>
      </w:r>
      <w:r w:rsidR="001C6E88">
        <w:rPr>
          <w:rFonts w:ascii="Times New Roman" w:eastAsia="Times New Roman" w:hAnsi="Times New Roman"/>
          <w:kern w:val="0"/>
          <w:sz w:val="20"/>
          <w:szCs w:val="24"/>
          <w:lang w:eastAsia="en-US"/>
        </w:rPr>
        <w:t xml:space="preserve"> </w:t>
      </w:r>
      <w:r w:rsidR="007927B4" w:rsidRPr="00650818">
        <w:rPr>
          <w:rFonts w:ascii="Times New Roman" w:eastAsia="Times New Roman" w:hAnsi="Times New Roman"/>
          <w:kern w:val="0"/>
          <w:sz w:val="20"/>
          <w:szCs w:val="24"/>
          <w:lang w:eastAsia="en-US"/>
        </w:rPr>
        <w:t>when the UE's altitude is above</w:t>
      </w:r>
      <w:r w:rsidR="00265197">
        <w:rPr>
          <w:rFonts w:ascii="Times New Roman" w:eastAsia="Times New Roman" w:hAnsi="Times New Roman"/>
          <w:kern w:val="0"/>
          <w:sz w:val="20"/>
          <w:szCs w:val="24"/>
          <w:lang w:eastAsia="en-US"/>
        </w:rPr>
        <w:t xml:space="preserve"> </w:t>
      </w:r>
      <w:r w:rsidR="007927B4" w:rsidRPr="00650818">
        <w:rPr>
          <w:rFonts w:ascii="Times New Roman" w:eastAsia="Times New Roman" w:hAnsi="Times New Roman"/>
          <w:kern w:val="0"/>
          <w:sz w:val="20"/>
          <w:szCs w:val="24"/>
          <w:lang w:eastAsia="en-US"/>
        </w:rPr>
        <w:t>(</w:t>
      </w:r>
      <w:r w:rsidR="00337C5E" w:rsidRPr="001B2394">
        <w:rPr>
          <w:rFonts w:ascii="Times New Roman" w:eastAsia="Times New Roman" w:hAnsi="Times New Roman" w:hint="eastAsia"/>
          <w:kern w:val="0"/>
          <w:sz w:val="20"/>
          <w:szCs w:val="24"/>
          <w:lang w:eastAsia="en-US"/>
        </w:rPr>
        <w:t>event</w:t>
      </w:r>
      <w:r w:rsidR="00337C5E">
        <w:rPr>
          <w:rFonts w:ascii="Times New Roman" w:eastAsia="Times New Roman" w:hAnsi="Times New Roman"/>
          <w:kern w:val="0"/>
          <w:sz w:val="20"/>
          <w:szCs w:val="24"/>
          <w:lang w:eastAsia="en-US"/>
        </w:rPr>
        <w:t xml:space="preserve"> </w:t>
      </w:r>
      <w:r w:rsidR="007927B4" w:rsidRPr="00650818">
        <w:rPr>
          <w:rFonts w:ascii="Times New Roman" w:eastAsia="Times New Roman" w:hAnsi="Times New Roman"/>
          <w:kern w:val="0"/>
          <w:sz w:val="20"/>
          <w:szCs w:val="24"/>
          <w:lang w:eastAsia="en-US"/>
        </w:rPr>
        <w:t>H1) or below</w:t>
      </w:r>
      <w:r w:rsidR="008915EA">
        <w:rPr>
          <w:rFonts w:ascii="Times New Roman" w:eastAsia="Times New Roman" w:hAnsi="Times New Roman"/>
          <w:kern w:val="0"/>
          <w:sz w:val="20"/>
          <w:szCs w:val="24"/>
          <w:lang w:eastAsia="en-US"/>
        </w:rPr>
        <w:t xml:space="preserve"> </w:t>
      </w:r>
      <w:r w:rsidR="007927B4" w:rsidRPr="00650818">
        <w:rPr>
          <w:rFonts w:ascii="Times New Roman" w:eastAsia="Times New Roman" w:hAnsi="Times New Roman"/>
          <w:kern w:val="0"/>
          <w:sz w:val="20"/>
          <w:szCs w:val="24"/>
          <w:lang w:eastAsia="en-US"/>
        </w:rPr>
        <w:t>(</w:t>
      </w:r>
      <w:r w:rsidR="008915EA">
        <w:rPr>
          <w:rFonts w:ascii="Times New Roman" w:eastAsia="Times New Roman" w:hAnsi="Times New Roman"/>
          <w:kern w:val="0"/>
          <w:sz w:val="20"/>
          <w:szCs w:val="24"/>
          <w:lang w:eastAsia="en-US"/>
        </w:rPr>
        <w:t xml:space="preserve">event </w:t>
      </w:r>
      <w:r w:rsidR="007927B4" w:rsidRPr="00650818">
        <w:rPr>
          <w:rFonts w:ascii="Times New Roman" w:eastAsia="Times New Roman" w:hAnsi="Times New Roman"/>
          <w:kern w:val="0"/>
          <w:sz w:val="20"/>
          <w:szCs w:val="24"/>
          <w:lang w:eastAsia="en-US"/>
        </w:rPr>
        <w:t>H2)</w:t>
      </w:r>
      <w:r w:rsidR="00AC2121">
        <w:rPr>
          <w:rFonts w:ascii="Times New Roman" w:eastAsia="Times New Roman" w:hAnsi="Times New Roman"/>
          <w:kern w:val="0"/>
          <w:sz w:val="20"/>
          <w:szCs w:val="24"/>
          <w:lang w:eastAsia="en-US"/>
        </w:rPr>
        <w:t xml:space="preserve"> </w:t>
      </w:r>
      <w:r w:rsidR="00AC2121" w:rsidRPr="00650818">
        <w:rPr>
          <w:rFonts w:ascii="Times New Roman" w:eastAsia="Times New Roman" w:hAnsi="Times New Roman"/>
          <w:kern w:val="0"/>
          <w:sz w:val="20"/>
          <w:szCs w:val="24"/>
          <w:lang w:eastAsia="en-US"/>
        </w:rPr>
        <w:t xml:space="preserve">a </w:t>
      </w:r>
      <w:r w:rsidR="00AC2121" w:rsidRPr="00D70B9A">
        <w:rPr>
          <w:rFonts w:ascii="Times New Roman" w:eastAsia="Times New Roman" w:hAnsi="Times New Roman" w:hint="eastAsia"/>
          <w:kern w:val="0"/>
          <w:sz w:val="20"/>
          <w:szCs w:val="24"/>
          <w:lang w:eastAsia="en-US"/>
        </w:rPr>
        <w:t>network</w:t>
      </w:r>
      <w:r w:rsidR="00AC2121" w:rsidRPr="00650818">
        <w:rPr>
          <w:rFonts w:ascii="Times New Roman" w:eastAsia="Times New Roman" w:hAnsi="Times New Roman"/>
          <w:kern w:val="0"/>
          <w:sz w:val="20"/>
          <w:szCs w:val="24"/>
          <w:lang w:eastAsia="en-US"/>
        </w:rPr>
        <w:t>-configured threshold</w:t>
      </w:r>
      <w:r w:rsidR="007927B4" w:rsidRPr="00650818">
        <w:rPr>
          <w:rFonts w:ascii="Times New Roman" w:eastAsia="Times New Roman" w:hAnsi="Times New Roman"/>
          <w:kern w:val="0"/>
          <w:sz w:val="20"/>
          <w:szCs w:val="24"/>
          <w:lang w:eastAsia="en-US"/>
        </w:rPr>
        <w:t>.</w:t>
      </w:r>
      <w:r w:rsidR="001056D8" w:rsidRPr="001056D8">
        <w:rPr>
          <w:rFonts w:ascii="Times New Roman" w:eastAsia="Times New Roman" w:hAnsi="Times New Roman"/>
          <w:kern w:val="0"/>
          <w:sz w:val="20"/>
          <w:szCs w:val="24"/>
          <w:lang w:eastAsia="en-US"/>
        </w:rPr>
        <w:t xml:space="preserve"> </w:t>
      </w:r>
    </w:p>
    <w:p w14:paraId="680A829B" w14:textId="5B5782E1" w:rsidR="00AD0589" w:rsidRDefault="00AD0589" w:rsidP="00610A3F">
      <w:pPr>
        <w:pStyle w:val="af4"/>
        <w:numPr>
          <w:ilvl w:val="0"/>
          <w:numId w:val="14"/>
        </w:numPr>
        <w:spacing w:before="60" w:after="60"/>
        <w:ind w:firstLineChars="0"/>
        <w:rPr>
          <w:rFonts w:ascii="Times New Roman" w:eastAsia="Times New Roman" w:hAnsi="Times New Roman"/>
          <w:kern w:val="0"/>
          <w:sz w:val="20"/>
          <w:szCs w:val="24"/>
          <w:lang w:eastAsia="en-US"/>
        </w:rPr>
      </w:pPr>
      <w:r w:rsidRPr="00650818">
        <w:rPr>
          <w:rFonts w:ascii="Times New Roman" w:eastAsia="Times New Roman" w:hAnsi="Times New Roman"/>
          <w:kern w:val="0"/>
          <w:sz w:val="20"/>
          <w:szCs w:val="24"/>
          <w:lang w:eastAsia="en-US"/>
        </w:rPr>
        <w:t>UE can be configured to trigger a measurement report if an event</w:t>
      </w:r>
      <w:r w:rsidR="005B2E83">
        <w:rPr>
          <w:rFonts w:ascii="Times New Roman" w:eastAsia="Times New Roman" w:hAnsi="Times New Roman"/>
          <w:kern w:val="0"/>
          <w:sz w:val="20"/>
          <w:szCs w:val="24"/>
          <w:lang w:eastAsia="en-US"/>
        </w:rPr>
        <w:t xml:space="preserve"> (</w:t>
      </w:r>
      <w:r w:rsidR="00E54763" w:rsidRPr="00650818">
        <w:rPr>
          <w:rFonts w:ascii="Times New Roman" w:eastAsia="Times New Roman" w:hAnsi="Times New Roman"/>
          <w:kern w:val="0"/>
          <w:sz w:val="20"/>
          <w:szCs w:val="24"/>
          <w:lang w:eastAsia="en-US"/>
        </w:rPr>
        <w:t>A3, A4 and A5</w:t>
      </w:r>
      <w:r w:rsidR="005B2E83">
        <w:rPr>
          <w:rFonts w:ascii="Times New Roman" w:eastAsia="Times New Roman" w:hAnsi="Times New Roman"/>
          <w:kern w:val="0"/>
          <w:sz w:val="20"/>
          <w:szCs w:val="24"/>
          <w:lang w:eastAsia="en-US"/>
        </w:rPr>
        <w:t>)</w:t>
      </w:r>
      <w:r w:rsidRPr="00650818">
        <w:rPr>
          <w:rFonts w:ascii="Times New Roman" w:eastAsia="Times New Roman" w:hAnsi="Times New Roman"/>
          <w:kern w:val="0"/>
          <w:sz w:val="20"/>
          <w:szCs w:val="24"/>
          <w:lang w:eastAsia="en-US"/>
        </w:rPr>
        <w:t xml:space="preserve"> condition is met for a configurable number of cells</w:t>
      </w:r>
      <w:r w:rsidR="00117F5A">
        <w:rPr>
          <w:rFonts w:ascii="Times New Roman" w:eastAsia="Times New Roman" w:hAnsi="Times New Roman"/>
          <w:kern w:val="0"/>
          <w:sz w:val="20"/>
          <w:szCs w:val="24"/>
          <w:lang w:eastAsia="en-US"/>
        </w:rPr>
        <w:t xml:space="preserve"> (i.e., </w:t>
      </w:r>
      <w:proofErr w:type="spellStart"/>
      <w:r w:rsidR="006E03E4" w:rsidRPr="00610A3F">
        <w:rPr>
          <w:rFonts w:ascii="Times New Roman" w:eastAsia="Times New Roman" w:hAnsi="Times New Roman"/>
          <w:i/>
          <w:kern w:val="0"/>
          <w:sz w:val="20"/>
          <w:szCs w:val="24"/>
          <w:lang w:eastAsia="en-US"/>
        </w:rPr>
        <w:t>numberOfTriggeringCells</w:t>
      </w:r>
      <w:proofErr w:type="spellEnd"/>
      <w:r w:rsidR="00117F5A">
        <w:rPr>
          <w:rFonts w:ascii="Times New Roman" w:eastAsia="Times New Roman" w:hAnsi="Times New Roman"/>
          <w:kern w:val="0"/>
          <w:sz w:val="20"/>
          <w:szCs w:val="24"/>
          <w:lang w:eastAsia="en-US"/>
        </w:rPr>
        <w:t>)</w:t>
      </w:r>
      <w:r w:rsidRPr="00650818">
        <w:rPr>
          <w:rFonts w:ascii="Times New Roman" w:eastAsia="Times New Roman" w:hAnsi="Times New Roman"/>
          <w:kern w:val="0"/>
          <w:sz w:val="20"/>
          <w:szCs w:val="24"/>
          <w:lang w:eastAsia="en-US"/>
        </w:rPr>
        <w:t xml:space="preserve">. </w:t>
      </w:r>
    </w:p>
    <w:p w14:paraId="0336173D" w14:textId="3E845F14" w:rsidR="008939FE" w:rsidRPr="00650818" w:rsidRDefault="004B5D1E" w:rsidP="00610A3F">
      <w:pPr>
        <w:pStyle w:val="af4"/>
        <w:numPr>
          <w:ilvl w:val="0"/>
          <w:numId w:val="14"/>
        </w:numPr>
        <w:spacing w:before="60" w:after="60"/>
        <w:ind w:firstLineChars="0"/>
        <w:rPr>
          <w:rFonts w:ascii="Times New Roman" w:eastAsia="Times New Roman" w:hAnsi="Times New Roman"/>
          <w:kern w:val="0"/>
          <w:sz w:val="20"/>
          <w:szCs w:val="24"/>
          <w:lang w:eastAsia="en-US"/>
        </w:rPr>
      </w:pPr>
      <w:r w:rsidRPr="00C92853">
        <w:rPr>
          <w:rFonts w:ascii="Times New Roman" w:eastAsia="Times New Roman" w:hAnsi="Times New Roman"/>
          <w:kern w:val="0"/>
          <w:sz w:val="20"/>
          <w:szCs w:val="24"/>
          <w:lang w:eastAsia="en-US"/>
        </w:rPr>
        <w:t>Location information can be included in RRM report and height report</w:t>
      </w:r>
      <w:r w:rsidR="00BE1876">
        <w:rPr>
          <w:rFonts w:ascii="Times New Roman" w:eastAsia="Times New Roman" w:hAnsi="Times New Roman"/>
          <w:kern w:val="0"/>
          <w:sz w:val="20"/>
          <w:szCs w:val="24"/>
          <w:lang w:eastAsia="en-US"/>
        </w:rPr>
        <w:t>, where l</w:t>
      </w:r>
      <w:r w:rsidR="003B3D71" w:rsidRPr="00C92853">
        <w:rPr>
          <w:rFonts w:ascii="Times New Roman" w:eastAsia="Times New Roman" w:hAnsi="Times New Roman"/>
          <w:kern w:val="0"/>
          <w:sz w:val="20"/>
          <w:szCs w:val="24"/>
          <w:lang w:eastAsia="en-US"/>
        </w:rPr>
        <w:t xml:space="preserve">ocation information can include horizontal and vertical speed if configured. </w:t>
      </w:r>
    </w:p>
    <w:p w14:paraId="60F29107" w14:textId="011818EF" w:rsidR="00176FE9" w:rsidRPr="00BE2161" w:rsidRDefault="00331F9C" w:rsidP="000371F1">
      <w:pPr>
        <w:spacing w:after="0"/>
      </w:pPr>
      <w:r>
        <w:t xml:space="preserve">These enhancements </w:t>
      </w:r>
      <w:r w:rsidR="00AE359C">
        <w:t xml:space="preserve">in LTE </w:t>
      </w:r>
      <w:r w:rsidR="00643E9E">
        <w:t>allow</w:t>
      </w:r>
      <w:r>
        <w:t xml:space="preserve"> the </w:t>
      </w:r>
      <w:r w:rsidR="00FF00D5">
        <w:t>network</w:t>
      </w:r>
      <w:r>
        <w:t xml:space="preserve"> to detect a </w:t>
      </w:r>
      <w:r w:rsidR="000D0587">
        <w:t xml:space="preserve">flying </w:t>
      </w:r>
      <w:r>
        <w:t xml:space="preserve">UE that UE may be causing or experiencing </w:t>
      </w:r>
      <w:r w:rsidR="004F6E5C">
        <w:t xml:space="preserve">severe </w:t>
      </w:r>
      <w:r>
        <w:t>interference.</w:t>
      </w:r>
      <w:r w:rsidR="00B53363">
        <w:t xml:space="preserve"> </w:t>
      </w:r>
      <w:r w:rsidR="000371F1">
        <w:t xml:space="preserve">There </w:t>
      </w:r>
      <w:r w:rsidR="000D0587">
        <w:t>seems to be</w:t>
      </w:r>
      <w:r w:rsidR="000371F1">
        <w:t xml:space="preserve"> no issue for applying</w:t>
      </w:r>
      <w:r w:rsidR="00472AD7">
        <w:t xml:space="preserve"> these enhancements </w:t>
      </w:r>
      <w:r w:rsidR="000371F1">
        <w:t xml:space="preserve">to NR system. So, </w:t>
      </w:r>
      <w:r w:rsidR="00B82068">
        <w:rPr>
          <w:rFonts w:eastAsiaTheme="minorEastAsia"/>
          <w:lang w:eastAsia="zh-CN"/>
        </w:rPr>
        <w:t>t</w:t>
      </w:r>
      <w:r w:rsidR="00B82068">
        <w:t xml:space="preserve">he details of measurement reporting enhancement for NR UAV can just copy Rel-15 LTE UAV. </w:t>
      </w:r>
    </w:p>
    <w:p w14:paraId="2A0DB892" w14:textId="6AF72409" w:rsidR="00061D85" w:rsidRPr="00236CC5" w:rsidRDefault="00061D85" w:rsidP="00870C32">
      <w:pPr>
        <w:pStyle w:val="Observation"/>
        <w:tabs>
          <w:tab w:val="clear" w:pos="1000"/>
        </w:tabs>
        <w:spacing w:before="120"/>
        <w:ind w:left="1701" w:hanging="1701"/>
        <w:rPr>
          <w:rFonts w:ascii="Times New Roman" w:eastAsiaTheme="minorEastAsia" w:hAnsi="Times New Roman"/>
          <w:lang w:eastAsia="zh-CN"/>
        </w:rPr>
      </w:pPr>
      <w:r w:rsidRPr="00236CC5">
        <w:rPr>
          <w:rFonts w:ascii="Times New Roman" w:eastAsiaTheme="minorEastAsia" w:hAnsi="Times New Roman"/>
          <w:lang w:eastAsia="zh-CN"/>
        </w:rPr>
        <w:t xml:space="preserve">Introduce two new </w:t>
      </w:r>
      <w:r w:rsidR="00950F11" w:rsidRPr="00236CC5">
        <w:rPr>
          <w:rFonts w:ascii="Times New Roman" w:eastAsiaTheme="minorEastAsia" w:hAnsi="Times New Roman"/>
          <w:lang w:eastAsia="zh-CN"/>
        </w:rPr>
        <w:t>events</w:t>
      </w:r>
      <w:r w:rsidRPr="00236CC5">
        <w:rPr>
          <w:rFonts w:ascii="Times New Roman" w:eastAsiaTheme="minorEastAsia" w:hAnsi="Times New Roman"/>
          <w:lang w:eastAsia="zh-CN"/>
        </w:rPr>
        <w:t xml:space="preserve"> </w:t>
      </w:r>
      <w:r w:rsidR="001E69AE">
        <w:rPr>
          <w:rFonts w:ascii="Times New Roman" w:eastAsiaTheme="minorEastAsia" w:hAnsi="Times New Roman"/>
          <w:lang w:eastAsia="zh-CN"/>
        </w:rPr>
        <w:t xml:space="preserve">(similar to </w:t>
      </w:r>
      <w:r w:rsidR="001E69AE" w:rsidRPr="00236CC5">
        <w:rPr>
          <w:rFonts w:ascii="Times New Roman" w:eastAsiaTheme="minorEastAsia" w:hAnsi="Times New Roman"/>
          <w:lang w:eastAsia="zh-CN"/>
        </w:rPr>
        <w:t>event H1 and H2</w:t>
      </w:r>
      <w:r w:rsidR="006D785B">
        <w:rPr>
          <w:rFonts w:ascii="Times New Roman" w:eastAsiaTheme="minorEastAsia" w:hAnsi="Times New Roman"/>
          <w:lang w:eastAsia="zh-CN"/>
        </w:rPr>
        <w:t xml:space="preserve"> in LTE</w:t>
      </w:r>
      <w:r w:rsidR="001E69AE">
        <w:rPr>
          <w:rFonts w:ascii="Times New Roman" w:eastAsiaTheme="minorEastAsia" w:hAnsi="Times New Roman"/>
          <w:lang w:eastAsia="zh-CN"/>
        </w:rPr>
        <w:t xml:space="preserve">) </w:t>
      </w:r>
      <w:r w:rsidRPr="00236CC5">
        <w:rPr>
          <w:rFonts w:ascii="Times New Roman" w:eastAsiaTheme="minorEastAsia" w:hAnsi="Times New Roman"/>
          <w:lang w:eastAsia="zh-CN"/>
        </w:rPr>
        <w:t xml:space="preserve">in </w:t>
      </w:r>
      <w:r w:rsidRPr="00236CC5">
        <w:rPr>
          <w:rFonts w:ascii="Times New Roman" w:eastAsia="宋体" w:hAnsi="Times New Roman"/>
          <w:lang w:eastAsia="zh-CN"/>
        </w:rPr>
        <w:t>NR</w:t>
      </w:r>
      <w:r w:rsidRPr="00236CC5">
        <w:rPr>
          <w:rFonts w:ascii="Times New Roman" w:eastAsiaTheme="minorEastAsia" w:hAnsi="Times New Roman"/>
          <w:lang w:eastAsia="zh-CN"/>
        </w:rPr>
        <w:t>.</w:t>
      </w:r>
    </w:p>
    <w:p w14:paraId="78B77A32" w14:textId="20D6BBD9" w:rsidR="007206A3" w:rsidRPr="00AF4F00" w:rsidRDefault="00D5489C" w:rsidP="00AF4F00">
      <w:pPr>
        <w:pStyle w:val="Observation"/>
        <w:tabs>
          <w:tab w:val="clear" w:pos="1000"/>
        </w:tabs>
        <w:ind w:left="1701" w:hanging="1701"/>
        <w:rPr>
          <w:rFonts w:ascii="Times New Roman" w:eastAsiaTheme="minorEastAsia" w:hAnsi="Times New Roman"/>
          <w:lang w:eastAsia="zh-CN"/>
        </w:rPr>
      </w:pPr>
      <w:r w:rsidRPr="00236CC5">
        <w:rPr>
          <w:rFonts w:ascii="Times New Roman" w:eastAsiaTheme="minorEastAsia" w:hAnsi="Times New Roman"/>
          <w:lang w:eastAsia="zh-CN"/>
        </w:rPr>
        <w:t xml:space="preserve">Introduce </w:t>
      </w:r>
      <w:r w:rsidR="00326DB9">
        <w:rPr>
          <w:rFonts w:ascii="Times New Roman" w:eastAsiaTheme="minorEastAsia" w:hAnsi="Times New Roman"/>
          <w:lang w:eastAsia="zh-CN"/>
        </w:rPr>
        <w:t xml:space="preserve">a </w:t>
      </w:r>
      <w:r w:rsidR="00D35F9A">
        <w:rPr>
          <w:rFonts w:ascii="Times New Roman" w:eastAsiaTheme="minorEastAsia" w:hAnsi="Times New Roman"/>
          <w:lang w:eastAsia="zh-CN"/>
        </w:rPr>
        <w:t>configur</w:t>
      </w:r>
      <w:r w:rsidR="000145C7">
        <w:rPr>
          <w:rFonts w:ascii="Times New Roman" w:eastAsiaTheme="minorEastAsia" w:hAnsi="Times New Roman"/>
          <w:lang w:eastAsia="zh-CN"/>
        </w:rPr>
        <w:t>ed</w:t>
      </w:r>
      <w:r w:rsidR="00D35F9A">
        <w:rPr>
          <w:rFonts w:ascii="Times New Roman" w:eastAsiaTheme="minorEastAsia" w:hAnsi="Times New Roman"/>
          <w:lang w:eastAsia="zh-CN"/>
        </w:rPr>
        <w:t xml:space="preserve"> number of cells</w:t>
      </w:r>
      <w:r w:rsidR="00835636">
        <w:rPr>
          <w:rFonts w:ascii="Times New Roman" w:eastAsiaTheme="minorEastAsia" w:hAnsi="Times New Roman"/>
          <w:lang w:eastAsia="zh-CN"/>
        </w:rPr>
        <w:t xml:space="preserve"> (</w:t>
      </w:r>
      <w:r w:rsidR="006E1B41">
        <w:rPr>
          <w:rFonts w:ascii="Times New Roman" w:eastAsiaTheme="minorEastAsia" w:hAnsi="Times New Roman"/>
          <w:lang w:eastAsia="zh-CN"/>
        </w:rPr>
        <w:t>similar to</w:t>
      </w:r>
      <w:r w:rsidR="004D1B01" w:rsidRPr="004D1B01">
        <w:rPr>
          <w:rFonts w:ascii="Times New Roman" w:hAnsi="Times New Roman"/>
          <w:szCs w:val="24"/>
          <w:lang w:eastAsia="en-US"/>
        </w:rPr>
        <w:t xml:space="preserve"> </w:t>
      </w:r>
      <w:proofErr w:type="spellStart"/>
      <w:r w:rsidR="004D1B01" w:rsidRPr="00796E2A">
        <w:rPr>
          <w:rFonts w:ascii="Times New Roman" w:hAnsi="Times New Roman"/>
          <w:i/>
          <w:szCs w:val="24"/>
          <w:lang w:eastAsia="en-US"/>
        </w:rPr>
        <w:t>numberOfTriggeringCells</w:t>
      </w:r>
      <w:proofErr w:type="spellEnd"/>
      <w:r w:rsidR="00835636">
        <w:rPr>
          <w:rFonts w:ascii="Times New Roman" w:eastAsiaTheme="minorEastAsia" w:hAnsi="Times New Roman"/>
          <w:lang w:eastAsia="zh-CN"/>
        </w:rPr>
        <w:t>)</w:t>
      </w:r>
      <w:r w:rsidR="00D35F9A">
        <w:rPr>
          <w:rFonts w:ascii="Times New Roman" w:eastAsiaTheme="minorEastAsia" w:hAnsi="Times New Roman"/>
          <w:lang w:eastAsia="zh-CN"/>
        </w:rPr>
        <w:t xml:space="preserve"> </w:t>
      </w:r>
      <w:r w:rsidR="00B01F8A">
        <w:rPr>
          <w:rFonts w:ascii="Times New Roman" w:eastAsiaTheme="minorEastAsia" w:hAnsi="Times New Roman"/>
          <w:lang w:eastAsia="zh-CN"/>
        </w:rPr>
        <w:t>for</w:t>
      </w:r>
      <w:r w:rsidR="00D35F9A">
        <w:rPr>
          <w:rFonts w:ascii="Times New Roman" w:eastAsiaTheme="minorEastAsia" w:hAnsi="Times New Roman"/>
          <w:lang w:eastAsia="zh-CN"/>
        </w:rPr>
        <w:t xml:space="preserve"> trigger</w:t>
      </w:r>
      <w:r w:rsidR="00B01F8A">
        <w:rPr>
          <w:rFonts w:ascii="Times New Roman" w:eastAsiaTheme="minorEastAsia" w:hAnsi="Times New Roman"/>
          <w:lang w:eastAsia="zh-CN"/>
        </w:rPr>
        <w:t>ing</w:t>
      </w:r>
      <w:r w:rsidR="00D35F9A">
        <w:rPr>
          <w:rFonts w:ascii="Times New Roman" w:eastAsiaTheme="minorEastAsia" w:hAnsi="Times New Roman"/>
          <w:lang w:eastAsia="zh-CN"/>
        </w:rPr>
        <w:t xml:space="preserve"> measurement reporting</w:t>
      </w:r>
      <w:r w:rsidRPr="00236CC5">
        <w:rPr>
          <w:rFonts w:ascii="Times New Roman" w:eastAsiaTheme="minorEastAsia" w:hAnsi="Times New Roman"/>
          <w:lang w:eastAsia="zh-CN"/>
        </w:rPr>
        <w:t>.</w:t>
      </w:r>
    </w:p>
    <w:p w14:paraId="47231B35" w14:textId="159BBA06" w:rsidR="00142CE0" w:rsidRDefault="00142CE0" w:rsidP="006B312F">
      <w:pPr>
        <w:pStyle w:val="Observation"/>
        <w:tabs>
          <w:tab w:val="clear" w:pos="1000"/>
        </w:tabs>
        <w:ind w:left="1701" w:hanging="1701"/>
        <w:rPr>
          <w:rFonts w:ascii="Times New Roman" w:eastAsiaTheme="minorEastAsia" w:hAnsi="Times New Roman"/>
          <w:lang w:eastAsia="zh-CN"/>
        </w:rPr>
      </w:pPr>
      <w:r w:rsidRPr="006B312F">
        <w:rPr>
          <w:rFonts w:ascii="Times New Roman" w:eastAsiaTheme="minorEastAsia" w:hAnsi="Times New Roman" w:hint="eastAsia"/>
          <w:lang w:eastAsia="zh-CN"/>
        </w:rPr>
        <w:t>U</w:t>
      </w:r>
      <w:r w:rsidRPr="006B312F">
        <w:rPr>
          <w:rFonts w:ascii="Times New Roman" w:eastAsiaTheme="minorEastAsia" w:hAnsi="Times New Roman"/>
          <w:lang w:eastAsia="zh-CN"/>
        </w:rPr>
        <w:t xml:space="preserve">E can include location information in height report and measurement report. </w:t>
      </w:r>
    </w:p>
    <w:p w14:paraId="123C407D" w14:textId="2C82B9C1" w:rsidR="00E53D19" w:rsidRDefault="00E53D19" w:rsidP="00E53D19">
      <w:pPr>
        <w:pStyle w:val="Observation"/>
        <w:numPr>
          <w:ilvl w:val="0"/>
          <w:numId w:val="0"/>
        </w:numPr>
        <w:tabs>
          <w:tab w:val="clear" w:pos="1000"/>
        </w:tabs>
        <w:rPr>
          <w:rFonts w:ascii="Times New Roman" w:eastAsiaTheme="minorEastAsia" w:hAnsi="Times New Roman"/>
          <w:lang w:eastAsia="zh-CN"/>
        </w:rPr>
      </w:pPr>
    </w:p>
    <w:p w14:paraId="2E1CD963" w14:textId="42D17C19" w:rsidR="00E53D19" w:rsidRPr="00F4012D" w:rsidRDefault="00EA6E28" w:rsidP="00F4012D">
      <w:pPr>
        <w:keepNext/>
        <w:widowControl w:val="0"/>
        <w:numPr>
          <w:ilvl w:val="1"/>
          <w:numId w:val="4"/>
        </w:numPr>
        <w:tabs>
          <w:tab w:val="left" w:pos="567"/>
        </w:tabs>
        <w:spacing w:before="180"/>
        <w:outlineLvl w:val="1"/>
        <w:rPr>
          <w:rFonts w:ascii="Arial" w:eastAsia="等线" w:hAnsi="Arial" w:cs="Arial"/>
          <w:iCs/>
          <w:sz w:val="32"/>
          <w:szCs w:val="32"/>
          <w:lang w:eastAsia="zh-CN"/>
        </w:rPr>
      </w:pPr>
      <w:r w:rsidRPr="00F4012D">
        <w:rPr>
          <w:rFonts w:ascii="Arial" w:eastAsia="等线" w:hAnsi="Arial" w:cs="Arial"/>
          <w:iCs/>
          <w:sz w:val="32"/>
          <w:szCs w:val="32"/>
          <w:lang w:eastAsia="zh-CN"/>
        </w:rPr>
        <w:lastRenderedPageBreak/>
        <w:t>NR enhancement for measurement reporting for UAV</w:t>
      </w:r>
    </w:p>
    <w:p w14:paraId="46FD4F91" w14:textId="48787167" w:rsidR="00753C6A" w:rsidRDefault="00753C6A" w:rsidP="00753C6A">
      <w:pPr>
        <w:pStyle w:val="a0"/>
        <w:rPr>
          <w:rFonts w:eastAsiaTheme="minorEastAsia"/>
          <w:lang w:eastAsia="zh-CN"/>
        </w:rPr>
      </w:pPr>
      <w:r>
        <w:rPr>
          <w:rFonts w:eastAsiaTheme="minorEastAsia"/>
          <w:lang w:eastAsia="zh-CN"/>
        </w:rPr>
        <w:t xml:space="preserve">NR supports </w:t>
      </w:r>
      <w:r w:rsidR="00C02974">
        <w:rPr>
          <w:rFonts w:eastAsiaTheme="minorEastAsia"/>
          <w:lang w:eastAsia="zh-CN"/>
        </w:rPr>
        <w:t xml:space="preserve">SSB, </w:t>
      </w:r>
      <w:r>
        <w:rPr>
          <w:rFonts w:eastAsiaTheme="minorEastAsia"/>
          <w:lang w:eastAsia="zh-CN"/>
        </w:rPr>
        <w:t xml:space="preserve">beam and SMTC. When the </w:t>
      </w:r>
      <w:r w:rsidR="00B031D4" w:rsidRPr="008C76EB">
        <w:rPr>
          <w:rFonts w:hint="eastAsia"/>
        </w:rPr>
        <w:t>aerial</w:t>
      </w:r>
      <w:r w:rsidR="00B031D4" w:rsidRPr="008C76EB">
        <w:t xml:space="preserve"> </w:t>
      </w:r>
      <w:r w:rsidR="00B031D4">
        <w:t xml:space="preserve">UE </w:t>
      </w:r>
      <w:r>
        <w:rPr>
          <w:rFonts w:eastAsiaTheme="minorEastAsia"/>
          <w:lang w:eastAsia="zh-CN"/>
        </w:rPr>
        <w:t>is equipped with directional antenna</w:t>
      </w:r>
      <w:r w:rsidR="00482448">
        <w:rPr>
          <w:rFonts w:eastAsiaTheme="minorEastAsia"/>
          <w:lang w:eastAsia="zh-CN"/>
        </w:rPr>
        <w:t xml:space="preserve"> and supports beam</w:t>
      </w:r>
      <w:r>
        <w:rPr>
          <w:rFonts w:eastAsiaTheme="minorEastAsia"/>
          <w:lang w:eastAsia="zh-CN"/>
        </w:rPr>
        <w:t xml:space="preserve">, the </w:t>
      </w:r>
      <w:r w:rsidR="00B530A8">
        <w:rPr>
          <w:rFonts w:eastAsiaTheme="minorEastAsia"/>
          <w:lang w:eastAsia="zh-CN"/>
        </w:rPr>
        <w:t>UE</w:t>
      </w:r>
      <w:r>
        <w:rPr>
          <w:rFonts w:eastAsiaTheme="minorEastAsia"/>
          <w:lang w:eastAsia="zh-CN"/>
        </w:rPr>
        <w:t xml:space="preserve"> may cause or suffer higher interference in some direction</w:t>
      </w:r>
      <w:r w:rsidR="009C2C97">
        <w:rPr>
          <w:rFonts w:eastAsiaTheme="minorEastAsia"/>
          <w:lang w:eastAsia="zh-CN"/>
        </w:rPr>
        <w:t>s</w:t>
      </w:r>
      <w:r>
        <w:rPr>
          <w:rFonts w:eastAsiaTheme="minorEastAsia"/>
          <w:lang w:eastAsia="zh-CN"/>
        </w:rPr>
        <w:t xml:space="preserve"> while lower interference in other direction</w:t>
      </w:r>
      <w:r w:rsidR="009639B4">
        <w:rPr>
          <w:rFonts w:eastAsiaTheme="minorEastAsia"/>
          <w:lang w:eastAsia="zh-CN"/>
        </w:rPr>
        <w:t>s</w:t>
      </w:r>
      <w:r>
        <w:rPr>
          <w:rFonts w:eastAsiaTheme="minorEastAsia"/>
          <w:lang w:eastAsia="zh-CN"/>
        </w:rPr>
        <w:t xml:space="preserve">. </w:t>
      </w:r>
      <w:r w:rsidR="00E60B5A">
        <w:rPr>
          <w:rFonts w:eastAsiaTheme="minorEastAsia"/>
          <w:lang w:eastAsia="zh-CN"/>
        </w:rPr>
        <w:t>So,</w:t>
      </w:r>
      <w:r>
        <w:rPr>
          <w:rFonts w:eastAsiaTheme="minorEastAsia"/>
          <w:lang w:eastAsia="zh-CN"/>
        </w:rPr>
        <w:t xml:space="preserve"> </w:t>
      </w:r>
      <w:r w:rsidR="00452BB8">
        <w:rPr>
          <w:rFonts w:eastAsiaTheme="minorEastAsia"/>
          <w:lang w:eastAsia="zh-CN"/>
        </w:rPr>
        <w:t xml:space="preserve">when </w:t>
      </w:r>
      <w:r w:rsidR="006800F5">
        <w:rPr>
          <w:rFonts w:eastAsiaTheme="minorEastAsia"/>
          <w:lang w:eastAsia="zh-CN"/>
        </w:rPr>
        <w:t xml:space="preserve">height reporting is triggered by </w:t>
      </w:r>
      <w:r w:rsidR="00452BB8">
        <w:rPr>
          <w:rFonts w:eastAsiaTheme="minorEastAsia"/>
          <w:lang w:eastAsia="zh-CN"/>
        </w:rPr>
        <w:t xml:space="preserve">the UE’s height above the configured threshold, </w:t>
      </w:r>
      <w:r w:rsidR="0078080F">
        <w:rPr>
          <w:rFonts w:eastAsiaTheme="minorEastAsia"/>
          <w:lang w:eastAsia="zh-CN"/>
        </w:rPr>
        <w:t>it is help</w:t>
      </w:r>
      <w:r w:rsidR="00D500CA">
        <w:rPr>
          <w:rFonts w:eastAsiaTheme="minorEastAsia"/>
          <w:lang w:eastAsia="zh-CN"/>
        </w:rPr>
        <w:t>ful</w:t>
      </w:r>
      <w:r w:rsidR="0078080F">
        <w:rPr>
          <w:rFonts w:eastAsiaTheme="minorEastAsia"/>
          <w:lang w:eastAsia="zh-CN"/>
        </w:rPr>
        <w:t xml:space="preserve"> for the network to perform interference management if </w:t>
      </w:r>
      <w:r>
        <w:rPr>
          <w:rFonts w:eastAsiaTheme="minorEastAsia"/>
          <w:lang w:eastAsia="zh-CN"/>
        </w:rPr>
        <w:t>the UE include</w:t>
      </w:r>
      <w:r w:rsidR="0078080F">
        <w:rPr>
          <w:rFonts w:eastAsiaTheme="minorEastAsia"/>
          <w:lang w:eastAsia="zh-CN"/>
        </w:rPr>
        <w:t>s</w:t>
      </w:r>
      <w:r>
        <w:rPr>
          <w:rFonts w:eastAsiaTheme="minorEastAsia"/>
          <w:lang w:eastAsia="zh-CN"/>
        </w:rPr>
        <w:t xml:space="preserve"> beam information in the height report. </w:t>
      </w:r>
      <w:r w:rsidR="00C3493B">
        <w:rPr>
          <w:rFonts w:eastAsiaTheme="minorEastAsia"/>
          <w:lang w:eastAsia="zh-CN"/>
        </w:rPr>
        <w:t>Thus, we have the following proposal:</w:t>
      </w:r>
    </w:p>
    <w:p w14:paraId="7EE23C20" w14:textId="030FA475" w:rsidR="00753C6A" w:rsidRPr="006B312F" w:rsidRDefault="00753C6A" w:rsidP="00753C6A">
      <w:pPr>
        <w:pStyle w:val="Observation"/>
        <w:tabs>
          <w:tab w:val="clear" w:pos="1000"/>
        </w:tabs>
        <w:ind w:left="1701" w:hanging="1701"/>
        <w:rPr>
          <w:rFonts w:ascii="Times New Roman" w:eastAsiaTheme="minorEastAsia" w:hAnsi="Times New Roman"/>
          <w:lang w:eastAsia="zh-CN"/>
        </w:rPr>
      </w:pPr>
      <w:r w:rsidRPr="006B312F">
        <w:rPr>
          <w:rFonts w:ascii="Times New Roman" w:eastAsiaTheme="minorEastAsia" w:hAnsi="Times New Roman" w:hint="eastAsia"/>
          <w:lang w:eastAsia="zh-CN"/>
        </w:rPr>
        <w:t>U</w:t>
      </w:r>
      <w:r w:rsidRPr="006B312F">
        <w:rPr>
          <w:rFonts w:ascii="Times New Roman" w:eastAsiaTheme="minorEastAsia" w:hAnsi="Times New Roman"/>
          <w:lang w:eastAsia="zh-CN"/>
        </w:rPr>
        <w:t xml:space="preserve">E can include </w:t>
      </w:r>
      <w:r>
        <w:rPr>
          <w:rFonts w:ascii="Times New Roman" w:eastAsiaTheme="minorEastAsia" w:hAnsi="Times New Roman"/>
          <w:lang w:eastAsia="zh-CN"/>
        </w:rPr>
        <w:t>beam</w:t>
      </w:r>
      <w:r w:rsidRPr="006B312F">
        <w:rPr>
          <w:rFonts w:ascii="Times New Roman" w:eastAsiaTheme="minorEastAsia" w:hAnsi="Times New Roman"/>
          <w:lang w:eastAsia="zh-CN"/>
        </w:rPr>
        <w:t xml:space="preserve"> information in height report. </w:t>
      </w:r>
    </w:p>
    <w:p w14:paraId="09A1E656" w14:textId="7F001D0E" w:rsidR="00842A78" w:rsidRDefault="0073716A" w:rsidP="008B4FB9">
      <w:pPr>
        <w:pStyle w:val="a0"/>
        <w:rPr>
          <w:rFonts w:eastAsiaTheme="minorEastAsia"/>
          <w:lang w:eastAsia="zh-CN"/>
        </w:rPr>
      </w:pPr>
      <w:r>
        <w:t xml:space="preserve">Currently, </w:t>
      </w:r>
      <w:r w:rsidR="00BD50D1">
        <w:t xml:space="preserve">the UE performs SSB measurement based on </w:t>
      </w:r>
      <w:r>
        <w:t>SMTC</w:t>
      </w:r>
      <w:r w:rsidR="00BD50D1">
        <w:t xml:space="preserve">, </w:t>
      </w:r>
      <w:r w:rsidR="000D55ED">
        <w:t xml:space="preserve">and </w:t>
      </w:r>
      <w:r w:rsidR="00064B7C">
        <w:t>two SMTC can be configured per frequency</w:t>
      </w:r>
      <w:r w:rsidR="005D7339">
        <w:t>.</w:t>
      </w:r>
      <w:r w:rsidR="00BD50D1">
        <w:t xml:space="preserve"> </w:t>
      </w:r>
      <w:r>
        <w:t xml:space="preserve"> </w:t>
      </w:r>
      <w:r w:rsidR="00842A78">
        <w:t>When the U</w:t>
      </w:r>
      <w:r w:rsidR="005D0275">
        <w:t>E</w:t>
      </w:r>
      <w:r w:rsidR="00842A78">
        <w:t xml:space="preserve"> is flying, </w:t>
      </w:r>
      <w:r w:rsidR="00AC3019">
        <w:t xml:space="preserve">the UE can </w:t>
      </w:r>
      <w:r w:rsidR="00842A78">
        <w:t>measure more cells</w:t>
      </w:r>
      <w:r w:rsidR="00DD1847">
        <w:t xml:space="preserve"> compared to the UEs on the ground</w:t>
      </w:r>
      <w:r w:rsidR="00E31E6E">
        <w:t>, so two SMTC maybe not enough for the aerial UEs</w:t>
      </w:r>
      <w:r w:rsidR="006C4CA4">
        <w:t xml:space="preserve">. </w:t>
      </w:r>
      <w:r w:rsidR="00842A78">
        <w:t xml:space="preserve"> </w:t>
      </w:r>
      <w:r w:rsidR="00C8270B">
        <w:t>So, it would be better to support the network to preconfigure</w:t>
      </w:r>
      <w:r w:rsidR="00842A78">
        <w:t xml:space="preserve"> more than </w:t>
      </w:r>
      <w:r w:rsidR="00A67EA2">
        <w:t>two</w:t>
      </w:r>
      <w:r w:rsidR="00842A78">
        <w:t xml:space="preserve"> SMTC for UAV, and </w:t>
      </w:r>
      <w:r w:rsidR="00362C1F">
        <w:t>UE only start to use some</w:t>
      </w:r>
      <w:r w:rsidR="00CE7289">
        <w:t xml:space="preserve"> SMTC </w:t>
      </w:r>
      <w:r w:rsidR="00362C1F">
        <w:t xml:space="preserve">when the UE’ height is above the configured </w:t>
      </w:r>
      <w:r w:rsidR="00FF7939">
        <w:t>threshold</w:t>
      </w:r>
      <w:r w:rsidR="00362C1F">
        <w:t xml:space="preserve">. </w:t>
      </w:r>
    </w:p>
    <w:p w14:paraId="22AC33E2" w14:textId="1FA2E08C" w:rsidR="0019339A" w:rsidRPr="00C85FCB" w:rsidRDefault="003454D6" w:rsidP="009F085F">
      <w:pPr>
        <w:pStyle w:val="Observation"/>
        <w:tabs>
          <w:tab w:val="clear" w:pos="1000"/>
        </w:tabs>
        <w:ind w:left="1701" w:hanging="1701"/>
        <w:rPr>
          <w:rFonts w:ascii="Times New Roman" w:eastAsiaTheme="minorEastAsia" w:hAnsi="Times New Roman"/>
          <w:lang w:eastAsia="zh-CN"/>
        </w:rPr>
      </w:pPr>
      <w:r w:rsidRPr="00C85FCB">
        <w:rPr>
          <w:rFonts w:ascii="Times New Roman" w:eastAsiaTheme="minorEastAsia" w:hAnsi="Times New Roman" w:hint="eastAsia"/>
          <w:lang w:eastAsia="zh-CN"/>
        </w:rPr>
        <w:t>U</w:t>
      </w:r>
      <w:r w:rsidRPr="00C85FCB">
        <w:rPr>
          <w:rFonts w:ascii="Times New Roman" w:eastAsiaTheme="minorEastAsia" w:hAnsi="Times New Roman"/>
          <w:lang w:eastAsia="zh-CN"/>
        </w:rPr>
        <w:t xml:space="preserve">E can be configured with </w:t>
      </w:r>
      <w:r w:rsidR="00C85FCB" w:rsidRPr="00C85FCB">
        <w:rPr>
          <w:rFonts w:ascii="Times New Roman" w:eastAsiaTheme="minorEastAsia" w:hAnsi="Times New Roman"/>
          <w:lang w:eastAsia="zh-CN"/>
        </w:rPr>
        <w:t xml:space="preserve">additional </w:t>
      </w:r>
      <w:r w:rsidRPr="00C85FCB">
        <w:rPr>
          <w:rFonts w:ascii="Times New Roman" w:eastAsiaTheme="minorEastAsia" w:hAnsi="Times New Roman"/>
          <w:lang w:eastAsia="zh-CN"/>
        </w:rPr>
        <w:t>SMTC per frequency</w:t>
      </w:r>
      <w:r w:rsidR="00D453B9" w:rsidRPr="00C85FCB">
        <w:rPr>
          <w:rFonts w:ascii="Times New Roman" w:eastAsiaTheme="minorEastAsia" w:hAnsi="Times New Roman"/>
          <w:lang w:eastAsia="zh-CN"/>
        </w:rPr>
        <w:t xml:space="preserve"> for NR UAV</w:t>
      </w:r>
      <w:r w:rsidR="005B613C" w:rsidRPr="00C85FCB">
        <w:rPr>
          <w:rFonts w:ascii="Times New Roman" w:eastAsiaTheme="minorEastAsia" w:hAnsi="Times New Roman"/>
          <w:lang w:eastAsia="zh-CN"/>
        </w:rPr>
        <w:t>.</w:t>
      </w:r>
      <w:r w:rsidR="00C85FCB" w:rsidRPr="00C85FCB">
        <w:rPr>
          <w:rFonts w:ascii="Times New Roman" w:eastAsiaTheme="minorEastAsia" w:hAnsi="Times New Roman"/>
          <w:lang w:eastAsia="zh-CN"/>
        </w:rPr>
        <w:t xml:space="preserve"> </w:t>
      </w:r>
      <w:r w:rsidR="005B613C" w:rsidRPr="00C85FCB">
        <w:rPr>
          <w:rFonts w:ascii="Times New Roman" w:eastAsiaTheme="minorEastAsia" w:hAnsi="Times New Roman"/>
          <w:lang w:eastAsia="zh-CN"/>
        </w:rPr>
        <w:t>UE starts us</w:t>
      </w:r>
      <w:r w:rsidR="0094093F">
        <w:rPr>
          <w:rFonts w:ascii="Times New Roman" w:eastAsiaTheme="minorEastAsia" w:hAnsi="Times New Roman" w:hint="eastAsia"/>
          <w:lang w:eastAsia="zh-CN"/>
        </w:rPr>
        <w:t>ing</w:t>
      </w:r>
      <w:r w:rsidR="0094093F">
        <w:rPr>
          <w:rFonts w:ascii="Times New Roman" w:eastAsiaTheme="minorEastAsia" w:hAnsi="Times New Roman"/>
          <w:lang w:eastAsia="zh-CN"/>
        </w:rPr>
        <w:t xml:space="preserve"> </w:t>
      </w:r>
      <w:r w:rsidR="005B613C" w:rsidRPr="00C85FCB">
        <w:rPr>
          <w:rFonts w:ascii="Times New Roman" w:eastAsiaTheme="minorEastAsia" w:hAnsi="Times New Roman"/>
          <w:lang w:eastAsia="zh-CN"/>
        </w:rPr>
        <w:t>the SMTC when the UE’s height is above the</w:t>
      </w:r>
      <w:r w:rsidR="00D453B9" w:rsidRPr="00C85FCB">
        <w:rPr>
          <w:rFonts w:ascii="Times New Roman" w:eastAsiaTheme="minorEastAsia" w:hAnsi="Times New Roman"/>
          <w:lang w:eastAsia="zh-CN"/>
        </w:rPr>
        <w:t xml:space="preserve"> specific height </w:t>
      </w:r>
      <w:r w:rsidR="00C85FCB">
        <w:rPr>
          <w:rFonts w:ascii="Times New Roman" w:eastAsiaTheme="minorEastAsia" w:hAnsi="Times New Roman"/>
          <w:lang w:eastAsia="zh-CN"/>
        </w:rPr>
        <w:t>threshold</w:t>
      </w:r>
      <w:r w:rsidR="00D453B9" w:rsidRPr="00C85FCB">
        <w:rPr>
          <w:rFonts w:ascii="Times New Roman" w:eastAsiaTheme="minorEastAsia"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43A9E771"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6853D838" w14:textId="15EC8799" w:rsidR="00EE44BF" w:rsidRPr="000B335C" w:rsidRDefault="004346F2" w:rsidP="00D23EF0">
      <w:pPr>
        <w:pStyle w:val="Observation"/>
        <w:numPr>
          <w:ilvl w:val="0"/>
          <w:numId w:val="10"/>
        </w:numPr>
        <w:tabs>
          <w:tab w:val="clear" w:pos="1000"/>
        </w:tabs>
        <w:rPr>
          <w:rFonts w:ascii="Times New Roman" w:eastAsia="宋体" w:hAnsi="Times New Roman"/>
          <w:lang w:eastAsia="zh-CN"/>
        </w:rPr>
      </w:pPr>
      <w:r w:rsidRPr="00236CC5">
        <w:rPr>
          <w:rFonts w:ascii="Times New Roman" w:eastAsiaTheme="minorEastAsia" w:hAnsi="Times New Roman"/>
          <w:lang w:eastAsia="zh-CN"/>
        </w:rPr>
        <w:t xml:space="preserve">Introduce two new events </w:t>
      </w:r>
      <w:r>
        <w:rPr>
          <w:rFonts w:ascii="Times New Roman" w:eastAsiaTheme="minorEastAsia" w:hAnsi="Times New Roman"/>
          <w:lang w:eastAsia="zh-CN"/>
        </w:rPr>
        <w:t xml:space="preserve">(similar to </w:t>
      </w:r>
      <w:r w:rsidRPr="00236CC5">
        <w:rPr>
          <w:rFonts w:ascii="Times New Roman" w:eastAsiaTheme="minorEastAsia" w:hAnsi="Times New Roman"/>
          <w:lang w:eastAsia="zh-CN"/>
        </w:rPr>
        <w:t>event H1 and H2</w:t>
      </w:r>
      <w:r>
        <w:rPr>
          <w:rFonts w:ascii="Times New Roman" w:eastAsiaTheme="minorEastAsia" w:hAnsi="Times New Roman"/>
          <w:lang w:eastAsia="zh-CN"/>
        </w:rPr>
        <w:t xml:space="preserve"> in LTE) </w:t>
      </w:r>
      <w:r w:rsidRPr="00236CC5">
        <w:rPr>
          <w:rFonts w:ascii="Times New Roman" w:eastAsiaTheme="minorEastAsia" w:hAnsi="Times New Roman"/>
          <w:lang w:eastAsia="zh-CN"/>
        </w:rPr>
        <w:t xml:space="preserve">in </w:t>
      </w:r>
      <w:r w:rsidRPr="00236CC5">
        <w:rPr>
          <w:rFonts w:ascii="Times New Roman" w:eastAsia="宋体" w:hAnsi="Times New Roman"/>
          <w:lang w:eastAsia="zh-CN"/>
        </w:rPr>
        <w:t>NR</w:t>
      </w:r>
      <w:r w:rsidR="00EE44BF" w:rsidRPr="000B335C">
        <w:rPr>
          <w:rFonts w:ascii="Times New Roman" w:eastAsia="宋体" w:hAnsi="Times New Roman"/>
          <w:lang w:eastAsia="zh-CN"/>
        </w:rPr>
        <w:t xml:space="preserve">.  </w:t>
      </w:r>
    </w:p>
    <w:p w14:paraId="46BBB472" w14:textId="2E1AAA1C" w:rsidR="008A2445" w:rsidRDefault="004764D9" w:rsidP="008A2445">
      <w:pPr>
        <w:pStyle w:val="Observation"/>
        <w:tabs>
          <w:tab w:val="clear" w:pos="1000"/>
        </w:tabs>
        <w:ind w:left="1701" w:hanging="1701"/>
        <w:rPr>
          <w:rFonts w:ascii="Times New Roman" w:eastAsia="宋体" w:hAnsi="Times New Roman"/>
          <w:lang w:eastAsia="zh-CN"/>
        </w:rPr>
      </w:pPr>
      <w:r w:rsidRPr="00236CC5">
        <w:rPr>
          <w:rFonts w:ascii="Times New Roman" w:eastAsiaTheme="minorEastAsia" w:hAnsi="Times New Roman"/>
          <w:lang w:eastAsia="zh-CN"/>
        </w:rPr>
        <w:t xml:space="preserve">Introduce </w:t>
      </w:r>
      <w:r>
        <w:rPr>
          <w:rFonts w:ascii="Times New Roman" w:eastAsiaTheme="minorEastAsia" w:hAnsi="Times New Roman"/>
          <w:lang w:eastAsia="zh-CN"/>
        </w:rPr>
        <w:t>a configured number of cells (similar to</w:t>
      </w:r>
      <w:r w:rsidRPr="004D1B01">
        <w:rPr>
          <w:rFonts w:ascii="Times New Roman" w:hAnsi="Times New Roman"/>
          <w:szCs w:val="24"/>
          <w:lang w:eastAsia="en-US"/>
        </w:rPr>
        <w:t xml:space="preserve"> </w:t>
      </w:r>
      <w:proofErr w:type="spellStart"/>
      <w:r w:rsidRPr="00796E2A">
        <w:rPr>
          <w:rFonts w:ascii="Times New Roman" w:hAnsi="Times New Roman"/>
          <w:i/>
          <w:szCs w:val="24"/>
          <w:lang w:eastAsia="en-US"/>
        </w:rPr>
        <w:t>numberOfTriggeringCells</w:t>
      </w:r>
      <w:proofErr w:type="spellEnd"/>
      <w:r>
        <w:rPr>
          <w:rFonts w:ascii="Times New Roman" w:eastAsiaTheme="minorEastAsia" w:hAnsi="Times New Roman"/>
          <w:lang w:eastAsia="zh-CN"/>
        </w:rPr>
        <w:t>) for triggering measurement reporting</w:t>
      </w:r>
      <w:r w:rsidR="008A2445" w:rsidRPr="006D167D">
        <w:rPr>
          <w:rFonts w:ascii="Times New Roman" w:eastAsia="宋体" w:hAnsi="Times New Roman"/>
          <w:lang w:eastAsia="zh-CN"/>
        </w:rPr>
        <w:t xml:space="preserve">. </w:t>
      </w:r>
    </w:p>
    <w:p w14:paraId="679248B3" w14:textId="146884BC" w:rsidR="00635028" w:rsidRPr="006C499D" w:rsidRDefault="00226EEF" w:rsidP="008A2445">
      <w:pPr>
        <w:pStyle w:val="Observation"/>
        <w:tabs>
          <w:tab w:val="clear" w:pos="1000"/>
        </w:tabs>
        <w:ind w:left="1701" w:hanging="1701"/>
        <w:rPr>
          <w:rFonts w:ascii="Times New Roman" w:eastAsia="宋体" w:hAnsi="Times New Roman"/>
          <w:lang w:eastAsia="zh-CN"/>
        </w:rPr>
      </w:pPr>
      <w:r w:rsidRPr="006B312F">
        <w:rPr>
          <w:rFonts w:ascii="Times New Roman" w:eastAsiaTheme="minorEastAsia" w:hAnsi="Times New Roman" w:hint="eastAsia"/>
          <w:lang w:eastAsia="zh-CN"/>
        </w:rPr>
        <w:t>U</w:t>
      </w:r>
      <w:r w:rsidRPr="006B312F">
        <w:rPr>
          <w:rFonts w:ascii="Times New Roman" w:eastAsiaTheme="minorEastAsia" w:hAnsi="Times New Roman"/>
          <w:lang w:eastAsia="zh-CN"/>
        </w:rPr>
        <w:t>E can include location information in height report and measurement report.</w:t>
      </w:r>
    </w:p>
    <w:p w14:paraId="2A9AF5A3" w14:textId="77777777" w:rsidR="00C840BC" w:rsidRPr="006B312F" w:rsidRDefault="00C840BC" w:rsidP="00C840BC">
      <w:pPr>
        <w:pStyle w:val="Observation"/>
        <w:tabs>
          <w:tab w:val="clear" w:pos="1000"/>
        </w:tabs>
        <w:ind w:left="1701" w:hanging="1701"/>
        <w:rPr>
          <w:rFonts w:ascii="Times New Roman" w:eastAsiaTheme="minorEastAsia" w:hAnsi="Times New Roman"/>
          <w:lang w:eastAsia="zh-CN"/>
        </w:rPr>
      </w:pPr>
      <w:r w:rsidRPr="006B312F">
        <w:rPr>
          <w:rFonts w:ascii="Times New Roman" w:eastAsiaTheme="minorEastAsia" w:hAnsi="Times New Roman" w:hint="eastAsia"/>
          <w:lang w:eastAsia="zh-CN"/>
        </w:rPr>
        <w:t>U</w:t>
      </w:r>
      <w:r w:rsidRPr="006B312F">
        <w:rPr>
          <w:rFonts w:ascii="Times New Roman" w:eastAsiaTheme="minorEastAsia" w:hAnsi="Times New Roman"/>
          <w:lang w:eastAsia="zh-CN"/>
        </w:rPr>
        <w:t xml:space="preserve">E can include </w:t>
      </w:r>
      <w:r>
        <w:rPr>
          <w:rFonts w:ascii="Times New Roman" w:eastAsiaTheme="minorEastAsia" w:hAnsi="Times New Roman"/>
          <w:lang w:eastAsia="zh-CN"/>
        </w:rPr>
        <w:t>beam</w:t>
      </w:r>
      <w:r w:rsidRPr="006B312F">
        <w:rPr>
          <w:rFonts w:ascii="Times New Roman" w:eastAsiaTheme="minorEastAsia" w:hAnsi="Times New Roman"/>
          <w:lang w:eastAsia="zh-CN"/>
        </w:rPr>
        <w:t xml:space="preserve"> information in height report. </w:t>
      </w:r>
    </w:p>
    <w:p w14:paraId="08B8DCEB" w14:textId="4180D99D" w:rsidR="00007D52" w:rsidRPr="006C499D" w:rsidRDefault="008B494D" w:rsidP="006C499D">
      <w:pPr>
        <w:pStyle w:val="Observation"/>
        <w:tabs>
          <w:tab w:val="clear" w:pos="1000"/>
        </w:tabs>
        <w:ind w:left="1701" w:hanging="1701"/>
        <w:rPr>
          <w:rFonts w:ascii="Times New Roman" w:eastAsiaTheme="minorEastAsia" w:hAnsi="Times New Roman"/>
          <w:lang w:eastAsia="zh-CN"/>
        </w:rPr>
      </w:pPr>
      <w:r w:rsidRPr="00C85FCB">
        <w:rPr>
          <w:rFonts w:ascii="Times New Roman" w:eastAsiaTheme="minorEastAsia" w:hAnsi="Times New Roman" w:hint="eastAsia"/>
          <w:lang w:eastAsia="zh-CN"/>
        </w:rPr>
        <w:t>U</w:t>
      </w:r>
      <w:r w:rsidRPr="00C85FCB">
        <w:rPr>
          <w:rFonts w:ascii="Times New Roman" w:eastAsiaTheme="minorEastAsia" w:hAnsi="Times New Roman"/>
          <w:lang w:eastAsia="zh-CN"/>
        </w:rPr>
        <w:t xml:space="preserve">E can be configured with additional SMTC per frequency for NR UAV. UE starts </w:t>
      </w:r>
      <w:r w:rsidR="005C2BB3" w:rsidRPr="00C85FCB">
        <w:rPr>
          <w:rFonts w:ascii="Times New Roman" w:eastAsiaTheme="minorEastAsia" w:hAnsi="Times New Roman"/>
          <w:lang w:eastAsia="zh-CN"/>
        </w:rPr>
        <w:t>us</w:t>
      </w:r>
      <w:r w:rsidR="005C2BB3">
        <w:rPr>
          <w:rFonts w:ascii="Times New Roman" w:eastAsiaTheme="minorEastAsia" w:hAnsi="Times New Roman" w:hint="eastAsia"/>
          <w:lang w:eastAsia="zh-CN"/>
        </w:rPr>
        <w:t>ing</w:t>
      </w:r>
      <w:r w:rsidR="005C2BB3">
        <w:rPr>
          <w:rFonts w:ascii="Times New Roman" w:eastAsiaTheme="minorEastAsia" w:hAnsi="Times New Roman"/>
          <w:lang w:eastAsia="zh-CN"/>
        </w:rPr>
        <w:t xml:space="preserve"> </w:t>
      </w:r>
      <w:r w:rsidRPr="00C85FCB">
        <w:rPr>
          <w:rFonts w:ascii="Times New Roman" w:eastAsiaTheme="minorEastAsia" w:hAnsi="Times New Roman"/>
          <w:lang w:eastAsia="zh-CN"/>
        </w:rPr>
        <w:t xml:space="preserve">the SMTC when the UE’s height is above the specific height </w:t>
      </w:r>
      <w:r>
        <w:rPr>
          <w:rFonts w:ascii="Times New Roman" w:eastAsiaTheme="minorEastAsia" w:hAnsi="Times New Roman"/>
          <w:lang w:eastAsia="zh-CN"/>
        </w:rPr>
        <w:t>threshold</w:t>
      </w:r>
      <w:r w:rsidRPr="00C85FCB">
        <w:rPr>
          <w:rFonts w:ascii="Times New Roman" w:eastAsiaTheme="minorEastAsia" w:hAnsi="Times New Roman"/>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37D6D9D0" w:rsidR="00381F80" w:rsidRPr="006B52E0" w:rsidRDefault="000A0A90" w:rsidP="00F96CAF">
      <w:pPr>
        <w:overflowPunct w:val="0"/>
        <w:autoSpaceDE w:val="0"/>
        <w:autoSpaceDN w:val="0"/>
        <w:adjustRightInd w:val="0"/>
        <w:textAlignment w:val="baseline"/>
        <w:rPr>
          <w:rFonts w:eastAsia="宋体"/>
          <w:lang w:eastAsia="zh-CN"/>
        </w:rPr>
      </w:pPr>
      <w:bookmarkStart w:id="2" w:name="_Ref47937798"/>
      <w:r w:rsidRPr="00231285">
        <w:rPr>
          <w:rFonts w:eastAsia="宋体" w:hint="eastAsia"/>
          <w:lang w:val="en-GB" w:eastAsia="zh-CN"/>
        </w:rPr>
        <w:t>[</w:t>
      </w:r>
      <w:r w:rsidRPr="00231285">
        <w:rPr>
          <w:rFonts w:eastAsia="宋体"/>
          <w:lang w:val="en-GB" w:eastAsia="zh-CN"/>
        </w:rPr>
        <w:t xml:space="preserve">1] </w:t>
      </w:r>
      <w:bookmarkEnd w:id="2"/>
      <w:r w:rsidR="004B55BF" w:rsidRPr="008940E4">
        <w:t>RP-213600</w:t>
      </w:r>
      <w:r w:rsidR="00DA1698">
        <w:t xml:space="preserve">, </w:t>
      </w:r>
      <w:r w:rsidR="00F82081" w:rsidRPr="00940D29">
        <w:t>New WID on NR support for UAV (</w:t>
      </w:r>
      <w:proofErr w:type="spellStart"/>
      <w:r w:rsidR="00F82081" w:rsidRPr="00940D29">
        <w:t>Uncrewed</w:t>
      </w:r>
      <w:proofErr w:type="spellEnd"/>
      <w:r w:rsidR="00F82081" w:rsidRPr="00940D29">
        <w:t xml:space="preserve"> Aerial Vehi</w:t>
      </w:r>
      <w:bookmarkStart w:id="3" w:name="_GoBack"/>
      <w:bookmarkEnd w:id="3"/>
      <w:r w:rsidR="00F82081" w:rsidRPr="00940D29">
        <w:t>cles)</w:t>
      </w:r>
      <w:r w:rsidR="00AE18A6" w:rsidRPr="00940D29">
        <w:t>,</w:t>
      </w:r>
      <w:r w:rsidR="008A7A59" w:rsidRPr="00940D29">
        <w:t xml:space="preserve"> Nokia</w:t>
      </w:r>
      <w:r w:rsidR="00622F59">
        <w:t>.</w:t>
      </w:r>
    </w:p>
    <w:p w14:paraId="59B1F948" w14:textId="20219897" w:rsidR="009730D4" w:rsidRPr="00225ED2" w:rsidRDefault="009730D4" w:rsidP="00CD306B">
      <w:pPr>
        <w:pStyle w:val="a0"/>
      </w:pP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CF9ED" w14:textId="77777777" w:rsidR="00AA5149" w:rsidRDefault="00AA5149">
      <w:r>
        <w:separator/>
      </w:r>
    </w:p>
  </w:endnote>
  <w:endnote w:type="continuationSeparator" w:id="0">
    <w:p w14:paraId="37B967DE" w14:textId="77777777" w:rsidR="00AA5149" w:rsidRDefault="00AA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CDFEB" w14:textId="77777777" w:rsidR="00AA5149" w:rsidRDefault="00AA5149">
      <w:r>
        <w:separator/>
      </w:r>
    </w:p>
  </w:footnote>
  <w:footnote w:type="continuationSeparator" w:id="0">
    <w:p w14:paraId="660A25FD" w14:textId="77777777" w:rsidR="00AA5149" w:rsidRDefault="00AA5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B2A"/>
    <w:multiLevelType w:val="hybridMultilevel"/>
    <w:tmpl w:val="5D2CB516"/>
    <w:lvl w:ilvl="0" w:tplc="21B81AC4">
      <w:start w:val="8"/>
      <w:numFmt w:val="bullet"/>
      <w:lvlText w:val="-"/>
      <w:lvlJc w:val="left"/>
      <w:pPr>
        <w:ind w:left="420" w:hanging="420"/>
      </w:pPr>
      <w:rPr>
        <w:rFonts w:ascii="Times New Roman" w:eastAsia="Times New Roman" w:hAnsi="Times New Roman" w:cs="Times New Roman"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F63A92"/>
    <w:multiLevelType w:val="hybridMultilevel"/>
    <w:tmpl w:val="82B24DCE"/>
    <w:lvl w:ilvl="0" w:tplc="21B81AC4">
      <w:start w:val="8"/>
      <w:numFmt w:val="bullet"/>
      <w:lvlText w:val="-"/>
      <w:lvlJc w:val="left"/>
      <w:pPr>
        <w:ind w:left="420" w:hanging="420"/>
      </w:pPr>
      <w:rPr>
        <w:rFonts w:ascii="Times New Roman" w:eastAsia="Times New Roman" w:hAnsi="Times New Roman" w:cs="Times New Roman"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D64C75"/>
    <w:multiLevelType w:val="hybridMultilevel"/>
    <w:tmpl w:val="F88EF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B26619"/>
    <w:multiLevelType w:val="hybridMultilevel"/>
    <w:tmpl w:val="590470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C01791B"/>
    <w:multiLevelType w:val="hybridMultilevel"/>
    <w:tmpl w:val="90B4C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4"/>
  </w:num>
  <w:num w:numId="3">
    <w:abstractNumId w:val="7"/>
  </w:num>
  <w:num w:numId="4">
    <w:abstractNumId w:val="12"/>
  </w:num>
  <w:num w:numId="5">
    <w:abstractNumId w:val="9"/>
  </w:num>
  <w:num w:numId="6">
    <w:abstractNumId w:val="13"/>
  </w:num>
  <w:num w:numId="7">
    <w:abstractNumId w:val="3"/>
  </w:num>
  <w:num w:numId="8">
    <w:abstractNumId w:val="5"/>
  </w:num>
  <w:num w:numId="9">
    <w:abstractNumId w:val="4"/>
  </w:num>
  <w:num w:numId="10">
    <w:abstractNumId w:val="5"/>
    <w:lvlOverride w:ilvl="0">
      <w:startOverride w:val="1"/>
    </w:lvlOverride>
  </w:num>
  <w:num w:numId="11">
    <w:abstractNumId w:val="1"/>
  </w:num>
  <w:num w:numId="12">
    <w:abstractNumId w:val="11"/>
  </w:num>
  <w:num w:numId="13">
    <w:abstractNumId w:val="0"/>
  </w:num>
  <w:num w:numId="14">
    <w:abstractNumId w:val="2"/>
  </w:num>
  <w:num w:numId="15">
    <w:abstractNumId w:val="6"/>
  </w:num>
  <w:num w:numId="16">
    <w:abstractNumId w:val="8"/>
  </w:num>
  <w:num w:numId="17">
    <w:abstractNumId w:val="15"/>
  </w:num>
  <w:num w:numId="18">
    <w:abstractNumId w:val="5"/>
  </w:num>
  <w:num w:numId="19">
    <w:abstractNumId w:val="5"/>
  </w:num>
  <w:num w:numId="20">
    <w:abstractNumId w:val="5"/>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5AE"/>
    <w:rsid w:val="0000069E"/>
    <w:rsid w:val="00000CE6"/>
    <w:rsid w:val="00000D22"/>
    <w:rsid w:val="0000113B"/>
    <w:rsid w:val="00001270"/>
    <w:rsid w:val="000012E1"/>
    <w:rsid w:val="00001410"/>
    <w:rsid w:val="00001524"/>
    <w:rsid w:val="000015A7"/>
    <w:rsid w:val="0000172F"/>
    <w:rsid w:val="000018B6"/>
    <w:rsid w:val="0000196A"/>
    <w:rsid w:val="00001A5C"/>
    <w:rsid w:val="00001F4E"/>
    <w:rsid w:val="00001FA4"/>
    <w:rsid w:val="00002134"/>
    <w:rsid w:val="0000293E"/>
    <w:rsid w:val="0000314A"/>
    <w:rsid w:val="00003605"/>
    <w:rsid w:val="00003648"/>
    <w:rsid w:val="0000371A"/>
    <w:rsid w:val="00003749"/>
    <w:rsid w:val="00003886"/>
    <w:rsid w:val="000038E0"/>
    <w:rsid w:val="00003CF7"/>
    <w:rsid w:val="00003D82"/>
    <w:rsid w:val="00004041"/>
    <w:rsid w:val="0000410D"/>
    <w:rsid w:val="0000460A"/>
    <w:rsid w:val="00004610"/>
    <w:rsid w:val="00004AF8"/>
    <w:rsid w:val="00004F59"/>
    <w:rsid w:val="00005012"/>
    <w:rsid w:val="000050AA"/>
    <w:rsid w:val="000050D3"/>
    <w:rsid w:val="0000539E"/>
    <w:rsid w:val="000054C0"/>
    <w:rsid w:val="00005881"/>
    <w:rsid w:val="000059FF"/>
    <w:rsid w:val="00005C84"/>
    <w:rsid w:val="00005C96"/>
    <w:rsid w:val="00005CB2"/>
    <w:rsid w:val="00005DC6"/>
    <w:rsid w:val="00005FE0"/>
    <w:rsid w:val="0000600D"/>
    <w:rsid w:val="000060C1"/>
    <w:rsid w:val="000060D4"/>
    <w:rsid w:val="000063A7"/>
    <w:rsid w:val="000065F8"/>
    <w:rsid w:val="00006668"/>
    <w:rsid w:val="0000694F"/>
    <w:rsid w:val="00006CDB"/>
    <w:rsid w:val="00006DED"/>
    <w:rsid w:val="0000721F"/>
    <w:rsid w:val="00007B8B"/>
    <w:rsid w:val="00007D52"/>
    <w:rsid w:val="00007E55"/>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A53"/>
    <w:rsid w:val="00012FAB"/>
    <w:rsid w:val="00013078"/>
    <w:rsid w:val="00013333"/>
    <w:rsid w:val="000133C3"/>
    <w:rsid w:val="000133D5"/>
    <w:rsid w:val="000137AA"/>
    <w:rsid w:val="00013BE2"/>
    <w:rsid w:val="00013E8E"/>
    <w:rsid w:val="0001408B"/>
    <w:rsid w:val="000145C7"/>
    <w:rsid w:val="00014738"/>
    <w:rsid w:val="000147E9"/>
    <w:rsid w:val="0001484E"/>
    <w:rsid w:val="0001495E"/>
    <w:rsid w:val="00014BD6"/>
    <w:rsid w:val="00014C18"/>
    <w:rsid w:val="00014CC2"/>
    <w:rsid w:val="00014D04"/>
    <w:rsid w:val="00014D79"/>
    <w:rsid w:val="00014DA6"/>
    <w:rsid w:val="00014EA4"/>
    <w:rsid w:val="00015079"/>
    <w:rsid w:val="00015106"/>
    <w:rsid w:val="000152D3"/>
    <w:rsid w:val="000153C4"/>
    <w:rsid w:val="00015643"/>
    <w:rsid w:val="0001594D"/>
    <w:rsid w:val="00015A85"/>
    <w:rsid w:val="00015A87"/>
    <w:rsid w:val="00015E6A"/>
    <w:rsid w:val="00016061"/>
    <w:rsid w:val="00016484"/>
    <w:rsid w:val="000167AA"/>
    <w:rsid w:val="00016AC6"/>
    <w:rsid w:val="00016BD7"/>
    <w:rsid w:val="00016CF8"/>
    <w:rsid w:val="00016D85"/>
    <w:rsid w:val="00016E06"/>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8A4"/>
    <w:rsid w:val="00033ACC"/>
    <w:rsid w:val="00033B0F"/>
    <w:rsid w:val="00033D0A"/>
    <w:rsid w:val="00033D65"/>
    <w:rsid w:val="00033F34"/>
    <w:rsid w:val="0003444D"/>
    <w:rsid w:val="0003464E"/>
    <w:rsid w:val="00034864"/>
    <w:rsid w:val="000350D1"/>
    <w:rsid w:val="000355DD"/>
    <w:rsid w:val="00035628"/>
    <w:rsid w:val="00035759"/>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1F1"/>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1158"/>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6D"/>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CC"/>
    <w:rsid w:val="000511B6"/>
    <w:rsid w:val="000517C0"/>
    <w:rsid w:val="00051C35"/>
    <w:rsid w:val="00051C37"/>
    <w:rsid w:val="00051DBE"/>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55D7"/>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76E"/>
    <w:rsid w:val="00060982"/>
    <w:rsid w:val="00060CE4"/>
    <w:rsid w:val="00060CE6"/>
    <w:rsid w:val="00060D1F"/>
    <w:rsid w:val="00060D6D"/>
    <w:rsid w:val="000613E6"/>
    <w:rsid w:val="000615EF"/>
    <w:rsid w:val="000618C2"/>
    <w:rsid w:val="00061D85"/>
    <w:rsid w:val="0006213A"/>
    <w:rsid w:val="000622A2"/>
    <w:rsid w:val="00062A39"/>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B7C"/>
    <w:rsid w:val="00064F15"/>
    <w:rsid w:val="00064FAE"/>
    <w:rsid w:val="00064FE2"/>
    <w:rsid w:val="0006568E"/>
    <w:rsid w:val="00065784"/>
    <w:rsid w:val="000658F2"/>
    <w:rsid w:val="000659FC"/>
    <w:rsid w:val="00065B42"/>
    <w:rsid w:val="00065E7E"/>
    <w:rsid w:val="0006633A"/>
    <w:rsid w:val="000663CF"/>
    <w:rsid w:val="00066457"/>
    <w:rsid w:val="00066650"/>
    <w:rsid w:val="00066689"/>
    <w:rsid w:val="000668E9"/>
    <w:rsid w:val="00066AB2"/>
    <w:rsid w:val="00066AC6"/>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9D1"/>
    <w:rsid w:val="00082AB1"/>
    <w:rsid w:val="00082C0D"/>
    <w:rsid w:val="00082F95"/>
    <w:rsid w:val="00083080"/>
    <w:rsid w:val="0008308B"/>
    <w:rsid w:val="000831D2"/>
    <w:rsid w:val="00083526"/>
    <w:rsid w:val="00083745"/>
    <w:rsid w:val="00083778"/>
    <w:rsid w:val="000838E0"/>
    <w:rsid w:val="0008398A"/>
    <w:rsid w:val="00083BCA"/>
    <w:rsid w:val="00083C3C"/>
    <w:rsid w:val="00083DC9"/>
    <w:rsid w:val="00083F9A"/>
    <w:rsid w:val="000841C4"/>
    <w:rsid w:val="000842BD"/>
    <w:rsid w:val="00084337"/>
    <w:rsid w:val="00084341"/>
    <w:rsid w:val="000844C5"/>
    <w:rsid w:val="000849C5"/>
    <w:rsid w:val="00084D13"/>
    <w:rsid w:val="00084D5A"/>
    <w:rsid w:val="00084D8F"/>
    <w:rsid w:val="00084F87"/>
    <w:rsid w:val="00084FDF"/>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FD2"/>
    <w:rsid w:val="000919EE"/>
    <w:rsid w:val="00091C53"/>
    <w:rsid w:val="00091C8C"/>
    <w:rsid w:val="00091F9D"/>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624"/>
    <w:rsid w:val="00095889"/>
    <w:rsid w:val="00095DEC"/>
    <w:rsid w:val="00095E2D"/>
    <w:rsid w:val="00095F77"/>
    <w:rsid w:val="00096045"/>
    <w:rsid w:val="00096112"/>
    <w:rsid w:val="0009616D"/>
    <w:rsid w:val="0009625C"/>
    <w:rsid w:val="00096312"/>
    <w:rsid w:val="00096326"/>
    <w:rsid w:val="0009637C"/>
    <w:rsid w:val="00096429"/>
    <w:rsid w:val="0009650E"/>
    <w:rsid w:val="00096648"/>
    <w:rsid w:val="00096D71"/>
    <w:rsid w:val="00096E01"/>
    <w:rsid w:val="00096EBB"/>
    <w:rsid w:val="00096F93"/>
    <w:rsid w:val="000971AA"/>
    <w:rsid w:val="000973DF"/>
    <w:rsid w:val="0009740A"/>
    <w:rsid w:val="000974FF"/>
    <w:rsid w:val="0009776E"/>
    <w:rsid w:val="0009777D"/>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25"/>
    <w:rsid w:val="000A0A90"/>
    <w:rsid w:val="000A0DDF"/>
    <w:rsid w:val="000A0E79"/>
    <w:rsid w:val="000A101E"/>
    <w:rsid w:val="000A1179"/>
    <w:rsid w:val="000A12F8"/>
    <w:rsid w:val="000A13A6"/>
    <w:rsid w:val="000A13AA"/>
    <w:rsid w:val="000A18F9"/>
    <w:rsid w:val="000A1A4E"/>
    <w:rsid w:val="000A1B13"/>
    <w:rsid w:val="000A1BC9"/>
    <w:rsid w:val="000A2083"/>
    <w:rsid w:val="000A2447"/>
    <w:rsid w:val="000A2B56"/>
    <w:rsid w:val="000A2D2E"/>
    <w:rsid w:val="000A2DF4"/>
    <w:rsid w:val="000A3167"/>
    <w:rsid w:val="000A323B"/>
    <w:rsid w:val="000A368F"/>
    <w:rsid w:val="000A3810"/>
    <w:rsid w:val="000A387B"/>
    <w:rsid w:val="000A39A1"/>
    <w:rsid w:val="000A3FE9"/>
    <w:rsid w:val="000A4036"/>
    <w:rsid w:val="000A4223"/>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470"/>
    <w:rsid w:val="000A755F"/>
    <w:rsid w:val="000A7CB9"/>
    <w:rsid w:val="000B0969"/>
    <w:rsid w:val="000B0A82"/>
    <w:rsid w:val="000B0B5A"/>
    <w:rsid w:val="000B131E"/>
    <w:rsid w:val="000B17B6"/>
    <w:rsid w:val="000B17FB"/>
    <w:rsid w:val="000B1A23"/>
    <w:rsid w:val="000B1A33"/>
    <w:rsid w:val="000B1B7E"/>
    <w:rsid w:val="000B1C22"/>
    <w:rsid w:val="000B1CDB"/>
    <w:rsid w:val="000B1E8D"/>
    <w:rsid w:val="000B22D7"/>
    <w:rsid w:val="000B2700"/>
    <w:rsid w:val="000B2913"/>
    <w:rsid w:val="000B29E1"/>
    <w:rsid w:val="000B2F47"/>
    <w:rsid w:val="000B3216"/>
    <w:rsid w:val="000B335C"/>
    <w:rsid w:val="000B3390"/>
    <w:rsid w:val="000B33C6"/>
    <w:rsid w:val="000B36EE"/>
    <w:rsid w:val="000B3F5F"/>
    <w:rsid w:val="000B40D1"/>
    <w:rsid w:val="000B41B1"/>
    <w:rsid w:val="000B479D"/>
    <w:rsid w:val="000B4988"/>
    <w:rsid w:val="000B5350"/>
    <w:rsid w:val="000B555C"/>
    <w:rsid w:val="000B5949"/>
    <w:rsid w:val="000B5A69"/>
    <w:rsid w:val="000B5B75"/>
    <w:rsid w:val="000B5C30"/>
    <w:rsid w:val="000B5DDD"/>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AC5"/>
    <w:rsid w:val="000C2BDD"/>
    <w:rsid w:val="000C2EFD"/>
    <w:rsid w:val="000C2F11"/>
    <w:rsid w:val="000C2FA3"/>
    <w:rsid w:val="000C3170"/>
    <w:rsid w:val="000C31B8"/>
    <w:rsid w:val="000C345D"/>
    <w:rsid w:val="000C3579"/>
    <w:rsid w:val="000C368B"/>
    <w:rsid w:val="000C39F9"/>
    <w:rsid w:val="000C3CFF"/>
    <w:rsid w:val="000C3D83"/>
    <w:rsid w:val="000C3EFB"/>
    <w:rsid w:val="000C472E"/>
    <w:rsid w:val="000C4A62"/>
    <w:rsid w:val="000C4A7B"/>
    <w:rsid w:val="000C4D73"/>
    <w:rsid w:val="000C515A"/>
    <w:rsid w:val="000C5190"/>
    <w:rsid w:val="000C581E"/>
    <w:rsid w:val="000C5B89"/>
    <w:rsid w:val="000C6024"/>
    <w:rsid w:val="000C6233"/>
    <w:rsid w:val="000C6385"/>
    <w:rsid w:val="000C66C1"/>
    <w:rsid w:val="000C6763"/>
    <w:rsid w:val="000C6866"/>
    <w:rsid w:val="000C6AD0"/>
    <w:rsid w:val="000C7051"/>
    <w:rsid w:val="000C753F"/>
    <w:rsid w:val="000C75E9"/>
    <w:rsid w:val="000C7CBF"/>
    <w:rsid w:val="000D0215"/>
    <w:rsid w:val="000D0245"/>
    <w:rsid w:val="000D0587"/>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BD7"/>
    <w:rsid w:val="000D2CA0"/>
    <w:rsid w:val="000D2F3B"/>
    <w:rsid w:val="000D30E4"/>
    <w:rsid w:val="000D3102"/>
    <w:rsid w:val="000D3112"/>
    <w:rsid w:val="000D3483"/>
    <w:rsid w:val="000D360C"/>
    <w:rsid w:val="000D379E"/>
    <w:rsid w:val="000D3A53"/>
    <w:rsid w:val="000D3A56"/>
    <w:rsid w:val="000D3C4D"/>
    <w:rsid w:val="000D3C7A"/>
    <w:rsid w:val="000D3F37"/>
    <w:rsid w:val="000D4248"/>
    <w:rsid w:val="000D424B"/>
    <w:rsid w:val="000D47B4"/>
    <w:rsid w:val="000D532D"/>
    <w:rsid w:val="000D5391"/>
    <w:rsid w:val="000D553E"/>
    <w:rsid w:val="000D556F"/>
    <w:rsid w:val="000D55ED"/>
    <w:rsid w:val="000D5B4C"/>
    <w:rsid w:val="000D5CED"/>
    <w:rsid w:val="000D5DEF"/>
    <w:rsid w:val="000D5DFA"/>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71F"/>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5C7"/>
    <w:rsid w:val="000E5B81"/>
    <w:rsid w:val="000E5E08"/>
    <w:rsid w:val="000E5F6E"/>
    <w:rsid w:val="000E63A3"/>
    <w:rsid w:val="000E64DE"/>
    <w:rsid w:val="000E6BAB"/>
    <w:rsid w:val="000E6C21"/>
    <w:rsid w:val="000E7159"/>
    <w:rsid w:val="000E71B3"/>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768"/>
    <w:rsid w:val="000F077C"/>
    <w:rsid w:val="000F0DC1"/>
    <w:rsid w:val="000F1063"/>
    <w:rsid w:val="000F10F5"/>
    <w:rsid w:val="000F11F0"/>
    <w:rsid w:val="000F129A"/>
    <w:rsid w:val="000F12F7"/>
    <w:rsid w:val="000F147B"/>
    <w:rsid w:val="000F1613"/>
    <w:rsid w:val="000F16D6"/>
    <w:rsid w:val="000F16E9"/>
    <w:rsid w:val="000F16F9"/>
    <w:rsid w:val="000F1D5E"/>
    <w:rsid w:val="000F1EC9"/>
    <w:rsid w:val="000F1F75"/>
    <w:rsid w:val="000F2514"/>
    <w:rsid w:val="000F2527"/>
    <w:rsid w:val="000F26CF"/>
    <w:rsid w:val="000F2A7E"/>
    <w:rsid w:val="000F306D"/>
    <w:rsid w:val="000F332B"/>
    <w:rsid w:val="000F38BF"/>
    <w:rsid w:val="000F38D0"/>
    <w:rsid w:val="000F3EE9"/>
    <w:rsid w:val="000F3F5E"/>
    <w:rsid w:val="000F427D"/>
    <w:rsid w:val="000F450F"/>
    <w:rsid w:val="000F4997"/>
    <w:rsid w:val="000F4E8D"/>
    <w:rsid w:val="000F5028"/>
    <w:rsid w:val="000F508C"/>
    <w:rsid w:val="000F50F6"/>
    <w:rsid w:val="000F5388"/>
    <w:rsid w:val="000F5685"/>
    <w:rsid w:val="000F57D5"/>
    <w:rsid w:val="000F58D9"/>
    <w:rsid w:val="000F5B9E"/>
    <w:rsid w:val="000F5BE1"/>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DCC"/>
    <w:rsid w:val="001020DC"/>
    <w:rsid w:val="001021C3"/>
    <w:rsid w:val="00102496"/>
    <w:rsid w:val="00102943"/>
    <w:rsid w:val="00102D2B"/>
    <w:rsid w:val="001030CF"/>
    <w:rsid w:val="00103186"/>
    <w:rsid w:val="001032FB"/>
    <w:rsid w:val="0010367D"/>
    <w:rsid w:val="00103937"/>
    <w:rsid w:val="00103D77"/>
    <w:rsid w:val="00103D79"/>
    <w:rsid w:val="00104239"/>
    <w:rsid w:val="001042B4"/>
    <w:rsid w:val="0010455B"/>
    <w:rsid w:val="001046A9"/>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6D8"/>
    <w:rsid w:val="00105812"/>
    <w:rsid w:val="00105B0F"/>
    <w:rsid w:val="00105C85"/>
    <w:rsid w:val="00105E3D"/>
    <w:rsid w:val="00105E83"/>
    <w:rsid w:val="00105EAF"/>
    <w:rsid w:val="0010609E"/>
    <w:rsid w:val="00106199"/>
    <w:rsid w:val="00106735"/>
    <w:rsid w:val="001067A4"/>
    <w:rsid w:val="00106BC9"/>
    <w:rsid w:val="00106C2F"/>
    <w:rsid w:val="00106C34"/>
    <w:rsid w:val="00106CEA"/>
    <w:rsid w:val="00106E11"/>
    <w:rsid w:val="001070C9"/>
    <w:rsid w:val="00107304"/>
    <w:rsid w:val="00107507"/>
    <w:rsid w:val="00107AA3"/>
    <w:rsid w:val="00110290"/>
    <w:rsid w:val="001103D7"/>
    <w:rsid w:val="00110464"/>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5C"/>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392"/>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5DE3"/>
    <w:rsid w:val="0011613A"/>
    <w:rsid w:val="00116541"/>
    <w:rsid w:val="0011678E"/>
    <w:rsid w:val="00116A01"/>
    <w:rsid w:val="00116AE5"/>
    <w:rsid w:val="00116EAF"/>
    <w:rsid w:val="00117032"/>
    <w:rsid w:val="00117226"/>
    <w:rsid w:val="00117296"/>
    <w:rsid w:val="00117423"/>
    <w:rsid w:val="001174AC"/>
    <w:rsid w:val="00117520"/>
    <w:rsid w:val="0011759E"/>
    <w:rsid w:val="0011790C"/>
    <w:rsid w:val="00117E50"/>
    <w:rsid w:val="00117F5A"/>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BC1"/>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5651"/>
    <w:rsid w:val="00125768"/>
    <w:rsid w:val="001259C6"/>
    <w:rsid w:val="00125B3D"/>
    <w:rsid w:val="00125C01"/>
    <w:rsid w:val="00125CA4"/>
    <w:rsid w:val="00125D52"/>
    <w:rsid w:val="00125EAB"/>
    <w:rsid w:val="00125ED7"/>
    <w:rsid w:val="0012601C"/>
    <w:rsid w:val="00126884"/>
    <w:rsid w:val="00126A1D"/>
    <w:rsid w:val="00126AFE"/>
    <w:rsid w:val="00126B25"/>
    <w:rsid w:val="00126C44"/>
    <w:rsid w:val="00126D25"/>
    <w:rsid w:val="00126D6F"/>
    <w:rsid w:val="00126DA1"/>
    <w:rsid w:val="00126FC2"/>
    <w:rsid w:val="00127206"/>
    <w:rsid w:val="00127231"/>
    <w:rsid w:val="00127317"/>
    <w:rsid w:val="001273FF"/>
    <w:rsid w:val="001279D0"/>
    <w:rsid w:val="00127B22"/>
    <w:rsid w:val="00127C98"/>
    <w:rsid w:val="00127EA2"/>
    <w:rsid w:val="00130260"/>
    <w:rsid w:val="0013045E"/>
    <w:rsid w:val="00130625"/>
    <w:rsid w:val="00130753"/>
    <w:rsid w:val="00130928"/>
    <w:rsid w:val="00130976"/>
    <w:rsid w:val="0013097A"/>
    <w:rsid w:val="00130B3A"/>
    <w:rsid w:val="00130B83"/>
    <w:rsid w:val="00130BB2"/>
    <w:rsid w:val="00130EAE"/>
    <w:rsid w:val="00131056"/>
    <w:rsid w:val="0013150C"/>
    <w:rsid w:val="001315B3"/>
    <w:rsid w:val="001317BC"/>
    <w:rsid w:val="00131903"/>
    <w:rsid w:val="001319C4"/>
    <w:rsid w:val="00131FC4"/>
    <w:rsid w:val="0013205C"/>
    <w:rsid w:val="00132682"/>
    <w:rsid w:val="001326B7"/>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03A"/>
    <w:rsid w:val="0013448D"/>
    <w:rsid w:val="001346C6"/>
    <w:rsid w:val="001346C7"/>
    <w:rsid w:val="0013478F"/>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338"/>
    <w:rsid w:val="00136566"/>
    <w:rsid w:val="0013659E"/>
    <w:rsid w:val="00136683"/>
    <w:rsid w:val="00136775"/>
    <w:rsid w:val="0013688A"/>
    <w:rsid w:val="001368C9"/>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74D"/>
    <w:rsid w:val="00140879"/>
    <w:rsid w:val="00140913"/>
    <w:rsid w:val="00140A67"/>
    <w:rsid w:val="00140B01"/>
    <w:rsid w:val="00140CBE"/>
    <w:rsid w:val="00140E07"/>
    <w:rsid w:val="00140EF5"/>
    <w:rsid w:val="001410A9"/>
    <w:rsid w:val="00141185"/>
    <w:rsid w:val="00141464"/>
    <w:rsid w:val="001414DA"/>
    <w:rsid w:val="00141757"/>
    <w:rsid w:val="00141854"/>
    <w:rsid w:val="0014198D"/>
    <w:rsid w:val="00141AC2"/>
    <w:rsid w:val="00141B8E"/>
    <w:rsid w:val="00141D50"/>
    <w:rsid w:val="001421D0"/>
    <w:rsid w:val="0014227B"/>
    <w:rsid w:val="001426D9"/>
    <w:rsid w:val="00142B77"/>
    <w:rsid w:val="00142CE0"/>
    <w:rsid w:val="00142F28"/>
    <w:rsid w:val="00142FB2"/>
    <w:rsid w:val="001430EB"/>
    <w:rsid w:val="0014342E"/>
    <w:rsid w:val="00143621"/>
    <w:rsid w:val="0014373E"/>
    <w:rsid w:val="00143944"/>
    <w:rsid w:val="00143AA9"/>
    <w:rsid w:val="00143BD9"/>
    <w:rsid w:val="00143CBD"/>
    <w:rsid w:val="00144004"/>
    <w:rsid w:val="0014405C"/>
    <w:rsid w:val="0014440C"/>
    <w:rsid w:val="001446AA"/>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E37"/>
    <w:rsid w:val="00145F57"/>
    <w:rsid w:val="00146069"/>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8EF"/>
    <w:rsid w:val="001479D3"/>
    <w:rsid w:val="00147DC7"/>
    <w:rsid w:val="00147E1C"/>
    <w:rsid w:val="00147F44"/>
    <w:rsid w:val="00150130"/>
    <w:rsid w:val="00150254"/>
    <w:rsid w:val="0015097A"/>
    <w:rsid w:val="00150C44"/>
    <w:rsid w:val="001511AD"/>
    <w:rsid w:val="001511D8"/>
    <w:rsid w:val="001512A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E2"/>
    <w:rsid w:val="001546F4"/>
    <w:rsid w:val="00154789"/>
    <w:rsid w:val="001548E9"/>
    <w:rsid w:val="00154B1D"/>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977"/>
    <w:rsid w:val="00156B5A"/>
    <w:rsid w:val="00156CCB"/>
    <w:rsid w:val="00156EF4"/>
    <w:rsid w:val="0015708E"/>
    <w:rsid w:val="001570AA"/>
    <w:rsid w:val="001572AC"/>
    <w:rsid w:val="0015779A"/>
    <w:rsid w:val="00157A72"/>
    <w:rsid w:val="00157A73"/>
    <w:rsid w:val="00157BD9"/>
    <w:rsid w:val="00157E43"/>
    <w:rsid w:val="00160234"/>
    <w:rsid w:val="0016024C"/>
    <w:rsid w:val="001602CA"/>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2B"/>
    <w:rsid w:val="00163436"/>
    <w:rsid w:val="00163C25"/>
    <w:rsid w:val="00164453"/>
    <w:rsid w:val="0016462A"/>
    <w:rsid w:val="00164712"/>
    <w:rsid w:val="0016473C"/>
    <w:rsid w:val="0016499E"/>
    <w:rsid w:val="00164A63"/>
    <w:rsid w:val="00164AA5"/>
    <w:rsid w:val="00164AEA"/>
    <w:rsid w:val="00164B8F"/>
    <w:rsid w:val="00164D4A"/>
    <w:rsid w:val="00164E07"/>
    <w:rsid w:val="00164F0E"/>
    <w:rsid w:val="00165145"/>
    <w:rsid w:val="001655BB"/>
    <w:rsid w:val="0016560C"/>
    <w:rsid w:val="0016584C"/>
    <w:rsid w:val="00165F6C"/>
    <w:rsid w:val="00165FF2"/>
    <w:rsid w:val="00166339"/>
    <w:rsid w:val="001663B3"/>
    <w:rsid w:val="00166664"/>
    <w:rsid w:val="001667BE"/>
    <w:rsid w:val="00166941"/>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1B1D"/>
    <w:rsid w:val="0017209C"/>
    <w:rsid w:val="0017233E"/>
    <w:rsid w:val="0017268A"/>
    <w:rsid w:val="00172D47"/>
    <w:rsid w:val="00172D8C"/>
    <w:rsid w:val="0017330D"/>
    <w:rsid w:val="001737C5"/>
    <w:rsid w:val="00173D1D"/>
    <w:rsid w:val="00173D85"/>
    <w:rsid w:val="00173DAF"/>
    <w:rsid w:val="00173EA6"/>
    <w:rsid w:val="001741F9"/>
    <w:rsid w:val="001743B2"/>
    <w:rsid w:val="0017440F"/>
    <w:rsid w:val="0017441B"/>
    <w:rsid w:val="0017464C"/>
    <w:rsid w:val="001749DA"/>
    <w:rsid w:val="00174A1D"/>
    <w:rsid w:val="00174FB2"/>
    <w:rsid w:val="00175564"/>
    <w:rsid w:val="0017561C"/>
    <w:rsid w:val="0017564A"/>
    <w:rsid w:val="0017578C"/>
    <w:rsid w:val="001759F9"/>
    <w:rsid w:val="00175B0C"/>
    <w:rsid w:val="00176259"/>
    <w:rsid w:val="001765DD"/>
    <w:rsid w:val="0017664E"/>
    <w:rsid w:val="0017669A"/>
    <w:rsid w:val="0017671C"/>
    <w:rsid w:val="0017684A"/>
    <w:rsid w:val="00176A57"/>
    <w:rsid w:val="00176AEF"/>
    <w:rsid w:val="00176D09"/>
    <w:rsid w:val="00176D18"/>
    <w:rsid w:val="00176FE9"/>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2FD"/>
    <w:rsid w:val="001829E4"/>
    <w:rsid w:val="001829FA"/>
    <w:rsid w:val="00182E23"/>
    <w:rsid w:val="00182E3C"/>
    <w:rsid w:val="0018326F"/>
    <w:rsid w:val="00183510"/>
    <w:rsid w:val="0018370D"/>
    <w:rsid w:val="00183852"/>
    <w:rsid w:val="001839ED"/>
    <w:rsid w:val="00183C8D"/>
    <w:rsid w:val="00184249"/>
    <w:rsid w:val="001843B0"/>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DEA"/>
    <w:rsid w:val="00186E18"/>
    <w:rsid w:val="001872EF"/>
    <w:rsid w:val="00187AA2"/>
    <w:rsid w:val="00187D84"/>
    <w:rsid w:val="00187F78"/>
    <w:rsid w:val="00190150"/>
    <w:rsid w:val="001902E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9A"/>
    <w:rsid w:val="001933DD"/>
    <w:rsid w:val="00193541"/>
    <w:rsid w:val="001938AD"/>
    <w:rsid w:val="00193956"/>
    <w:rsid w:val="00193DFD"/>
    <w:rsid w:val="00193FB1"/>
    <w:rsid w:val="0019423B"/>
    <w:rsid w:val="001946C1"/>
    <w:rsid w:val="00194C1A"/>
    <w:rsid w:val="00194C1C"/>
    <w:rsid w:val="001954D3"/>
    <w:rsid w:val="0019553D"/>
    <w:rsid w:val="00195935"/>
    <w:rsid w:val="00195B13"/>
    <w:rsid w:val="00195C4B"/>
    <w:rsid w:val="00195CE9"/>
    <w:rsid w:val="00195F35"/>
    <w:rsid w:val="001961BD"/>
    <w:rsid w:val="001965FD"/>
    <w:rsid w:val="001969B1"/>
    <w:rsid w:val="00196A80"/>
    <w:rsid w:val="00196DC5"/>
    <w:rsid w:val="00196E7F"/>
    <w:rsid w:val="001970DE"/>
    <w:rsid w:val="001971B0"/>
    <w:rsid w:val="0019757A"/>
    <w:rsid w:val="001975DA"/>
    <w:rsid w:val="0019762D"/>
    <w:rsid w:val="001976E7"/>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DB"/>
    <w:rsid w:val="001A1CCE"/>
    <w:rsid w:val="001A2279"/>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4C3"/>
    <w:rsid w:val="001A45FF"/>
    <w:rsid w:val="001A4887"/>
    <w:rsid w:val="001A4992"/>
    <w:rsid w:val="001A4E64"/>
    <w:rsid w:val="001A4F52"/>
    <w:rsid w:val="001A4F71"/>
    <w:rsid w:val="001A50C4"/>
    <w:rsid w:val="001A51EB"/>
    <w:rsid w:val="001A520D"/>
    <w:rsid w:val="001A5345"/>
    <w:rsid w:val="001A53D6"/>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95"/>
    <w:rsid w:val="001A75C5"/>
    <w:rsid w:val="001A75EE"/>
    <w:rsid w:val="001A76E4"/>
    <w:rsid w:val="001A788C"/>
    <w:rsid w:val="001A7D4F"/>
    <w:rsid w:val="001B03B7"/>
    <w:rsid w:val="001B07CA"/>
    <w:rsid w:val="001B09AD"/>
    <w:rsid w:val="001B0BF3"/>
    <w:rsid w:val="001B0D07"/>
    <w:rsid w:val="001B190A"/>
    <w:rsid w:val="001B1992"/>
    <w:rsid w:val="001B1D92"/>
    <w:rsid w:val="001B1F78"/>
    <w:rsid w:val="001B2394"/>
    <w:rsid w:val="001B2958"/>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15E"/>
    <w:rsid w:val="001C149E"/>
    <w:rsid w:val="001C1A97"/>
    <w:rsid w:val="001C1BF8"/>
    <w:rsid w:val="001C235F"/>
    <w:rsid w:val="001C2470"/>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CAC"/>
    <w:rsid w:val="001C6E88"/>
    <w:rsid w:val="001C7003"/>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B99"/>
    <w:rsid w:val="001D0CA8"/>
    <w:rsid w:val="001D0DD1"/>
    <w:rsid w:val="001D0E59"/>
    <w:rsid w:val="001D0EB8"/>
    <w:rsid w:val="001D117C"/>
    <w:rsid w:val="001D155F"/>
    <w:rsid w:val="001D15E6"/>
    <w:rsid w:val="001D1734"/>
    <w:rsid w:val="001D1AE3"/>
    <w:rsid w:val="001D1C05"/>
    <w:rsid w:val="001D1F84"/>
    <w:rsid w:val="001D277D"/>
    <w:rsid w:val="001D29E9"/>
    <w:rsid w:val="001D2A03"/>
    <w:rsid w:val="001D2D49"/>
    <w:rsid w:val="001D2DEC"/>
    <w:rsid w:val="001D3399"/>
    <w:rsid w:val="001D33A3"/>
    <w:rsid w:val="001D3507"/>
    <w:rsid w:val="001D3511"/>
    <w:rsid w:val="001D35F6"/>
    <w:rsid w:val="001D363E"/>
    <w:rsid w:val="001D3643"/>
    <w:rsid w:val="001D3853"/>
    <w:rsid w:val="001D3B84"/>
    <w:rsid w:val="001D3BBA"/>
    <w:rsid w:val="001D3CC4"/>
    <w:rsid w:val="001D44D3"/>
    <w:rsid w:val="001D46B8"/>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10C"/>
    <w:rsid w:val="001D74FE"/>
    <w:rsid w:val="001D773E"/>
    <w:rsid w:val="001D794D"/>
    <w:rsid w:val="001D7A92"/>
    <w:rsid w:val="001E008D"/>
    <w:rsid w:val="001E085D"/>
    <w:rsid w:val="001E099B"/>
    <w:rsid w:val="001E1051"/>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BE0"/>
    <w:rsid w:val="001E4CFB"/>
    <w:rsid w:val="001E4EB7"/>
    <w:rsid w:val="001E5085"/>
    <w:rsid w:val="001E50A6"/>
    <w:rsid w:val="001E5220"/>
    <w:rsid w:val="001E5609"/>
    <w:rsid w:val="001E562C"/>
    <w:rsid w:val="001E59F8"/>
    <w:rsid w:val="001E5AF0"/>
    <w:rsid w:val="001E5DE6"/>
    <w:rsid w:val="001E5F84"/>
    <w:rsid w:val="001E6733"/>
    <w:rsid w:val="001E696D"/>
    <w:rsid w:val="001E69AE"/>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AAB"/>
    <w:rsid w:val="001F1CA5"/>
    <w:rsid w:val="001F1CAC"/>
    <w:rsid w:val="001F1CC0"/>
    <w:rsid w:val="001F1F19"/>
    <w:rsid w:val="001F1F7A"/>
    <w:rsid w:val="001F2586"/>
    <w:rsid w:val="001F294D"/>
    <w:rsid w:val="001F2BED"/>
    <w:rsid w:val="001F2DF7"/>
    <w:rsid w:val="001F300E"/>
    <w:rsid w:val="001F369E"/>
    <w:rsid w:val="001F36FC"/>
    <w:rsid w:val="001F38A3"/>
    <w:rsid w:val="001F3949"/>
    <w:rsid w:val="001F3951"/>
    <w:rsid w:val="001F3AB8"/>
    <w:rsid w:val="001F3C10"/>
    <w:rsid w:val="001F3FCA"/>
    <w:rsid w:val="001F47EF"/>
    <w:rsid w:val="001F4893"/>
    <w:rsid w:val="001F4B5B"/>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ACE"/>
    <w:rsid w:val="001F6BAE"/>
    <w:rsid w:val="001F6CCE"/>
    <w:rsid w:val="001F6DC8"/>
    <w:rsid w:val="001F7219"/>
    <w:rsid w:val="001F7B4F"/>
    <w:rsid w:val="001F7C6D"/>
    <w:rsid w:val="0020004A"/>
    <w:rsid w:val="002007F1"/>
    <w:rsid w:val="00200928"/>
    <w:rsid w:val="00200CE1"/>
    <w:rsid w:val="00201211"/>
    <w:rsid w:val="002017F6"/>
    <w:rsid w:val="00201B41"/>
    <w:rsid w:val="00201D35"/>
    <w:rsid w:val="00201E47"/>
    <w:rsid w:val="00201EB1"/>
    <w:rsid w:val="0020210B"/>
    <w:rsid w:val="002021E9"/>
    <w:rsid w:val="0020224D"/>
    <w:rsid w:val="00202275"/>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B36"/>
    <w:rsid w:val="00204BA9"/>
    <w:rsid w:val="00204F95"/>
    <w:rsid w:val="00204FBA"/>
    <w:rsid w:val="0020508E"/>
    <w:rsid w:val="0020540C"/>
    <w:rsid w:val="002059E2"/>
    <w:rsid w:val="00205CD7"/>
    <w:rsid w:val="0020655B"/>
    <w:rsid w:val="0020665F"/>
    <w:rsid w:val="0020677C"/>
    <w:rsid w:val="0020694F"/>
    <w:rsid w:val="00206CB7"/>
    <w:rsid w:val="002070A9"/>
    <w:rsid w:val="00207136"/>
    <w:rsid w:val="00207326"/>
    <w:rsid w:val="0020744A"/>
    <w:rsid w:val="0020754F"/>
    <w:rsid w:val="0020769D"/>
    <w:rsid w:val="002077D6"/>
    <w:rsid w:val="00207C49"/>
    <w:rsid w:val="00207DDC"/>
    <w:rsid w:val="00210117"/>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0DA"/>
    <w:rsid w:val="00214136"/>
    <w:rsid w:val="0021420A"/>
    <w:rsid w:val="00214475"/>
    <w:rsid w:val="002145D4"/>
    <w:rsid w:val="002146A8"/>
    <w:rsid w:val="00214772"/>
    <w:rsid w:val="002147BB"/>
    <w:rsid w:val="0021499B"/>
    <w:rsid w:val="00214C34"/>
    <w:rsid w:val="002151C8"/>
    <w:rsid w:val="00215217"/>
    <w:rsid w:val="002153E2"/>
    <w:rsid w:val="0021555D"/>
    <w:rsid w:val="002157BD"/>
    <w:rsid w:val="00215972"/>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EEF"/>
    <w:rsid w:val="00226F8F"/>
    <w:rsid w:val="0022711F"/>
    <w:rsid w:val="002274E5"/>
    <w:rsid w:val="002302DB"/>
    <w:rsid w:val="00230370"/>
    <w:rsid w:val="00230633"/>
    <w:rsid w:val="002307FD"/>
    <w:rsid w:val="00230DAD"/>
    <w:rsid w:val="00230EF1"/>
    <w:rsid w:val="00231059"/>
    <w:rsid w:val="00231161"/>
    <w:rsid w:val="00231285"/>
    <w:rsid w:val="00231339"/>
    <w:rsid w:val="002314E1"/>
    <w:rsid w:val="002319C2"/>
    <w:rsid w:val="00231A35"/>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0B4"/>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CC5"/>
    <w:rsid w:val="00236EBC"/>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05C"/>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84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A71"/>
    <w:rsid w:val="00257C26"/>
    <w:rsid w:val="00260060"/>
    <w:rsid w:val="002602D4"/>
    <w:rsid w:val="002603CF"/>
    <w:rsid w:val="002605CB"/>
    <w:rsid w:val="0026066B"/>
    <w:rsid w:val="00260794"/>
    <w:rsid w:val="002609BD"/>
    <w:rsid w:val="00260DC3"/>
    <w:rsid w:val="002610C6"/>
    <w:rsid w:val="002616B1"/>
    <w:rsid w:val="002617E4"/>
    <w:rsid w:val="002619A2"/>
    <w:rsid w:val="00261A00"/>
    <w:rsid w:val="00261A74"/>
    <w:rsid w:val="00261AF9"/>
    <w:rsid w:val="00262256"/>
    <w:rsid w:val="002625DD"/>
    <w:rsid w:val="00262611"/>
    <w:rsid w:val="002626C0"/>
    <w:rsid w:val="002627EF"/>
    <w:rsid w:val="002629E9"/>
    <w:rsid w:val="00263019"/>
    <w:rsid w:val="002631FC"/>
    <w:rsid w:val="002632DD"/>
    <w:rsid w:val="0026336E"/>
    <w:rsid w:val="0026385D"/>
    <w:rsid w:val="00263C97"/>
    <w:rsid w:val="00263CEB"/>
    <w:rsid w:val="00263D32"/>
    <w:rsid w:val="00263F41"/>
    <w:rsid w:val="002640A5"/>
    <w:rsid w:val="0026443A"/>
    <w:rsid w:val="00264581"/>
    <w:rsid w:val="002648B0"/>
    <w:rsid w:val="00264C3C"/>
    <w:rsid w:val="00264C52"/>
    <w:rsid w:val="00264FA3"/>
    <w:rsid w:val="00265197"/>
    <w:rsid w:val="00265B3B"/>
    <w:rsid w:val="00265D91"/>
    <w:rsid w:val="00265E6D"/>
    <w:rsid w:val="00265EFA"/>
    <w:rsid w:val="0026661C"/>
    <w:rsid w:val="00266813"/>
    <w:rsid w:val="00266A0F"/>
    <w:rsid w:val="00266E6B"/>
    <w:rsid w:val="00266F07"/>
    <w:rsid w:val="00266FFD"/>
    <w:rsid w:val="00267592"/>
    <w:rsid w:val="002677AA"/>
    <w:rsid w:val="00267806"/>
    <w:rsid w:val="00267B3A"/>
    <w:rsid w:val="00267DBA"/>
    <w:rsid w:val="00267DBD"/>
    <w:rsid w:val="002701A0"/>
    <w:rsid w:val="00270489"/>
    <w:rsid w:val="00270513"/>
    <w:rsid w:val="00270549"/>
    <w:rsid w:val="002706D9"/>
    <w:rsid w:val="00270FAC"/>
    <w:rsid w:val="00271179"/>
    <w:rsid w:val="0027121D"/>
    <w:rsid w:val="002716DB"/>
    <w:rsid w:val="002716F8"/>
    <w:rsid w:val="00271791"/>
    <w:rsid w:val="002717A3"/>
    <w:rsid w:val="00271ABA"/>
    <w:rsid w:val="00271EF8"/>
    <w:rsid w:val="0027210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312"/>
    <w:rsid w:val="00274641"/>
    <w:rsid w:val="002747EF"/>
    <w:rsid w:val="00274A2F"/>
    <w:rsid w:val="00274CA9"/>
    <w:rsid w:val="00274F08"/>
    <w:rsid w:val="00274FDD"/>
    <w:rsid w:val="00275037"/>
    <w:rsid w:val="00275068"/>
    <w:rsid w:val="0027513F"/>
    <w:rsid w:val="0027522E"/>
    <w:rsid w:val="0027526D"/>
    <w:rsid w:val="002752F9"/>
    <w:rsid w:val="00275303"/>
    <w:rsid w:val="002756B2"/>
    <w:rsid w:val="002758A2"/>
    <w:rsid w:val="00275952"/>
    <w:rsid w:val="00275CEA"/>
    <w:rsid w:val="00275CF4"/>
    <w:rsid w:val="00275DC7"/>
    <w:rsid w:val="00275E3F"/>
    <w:rsid w:val="00275FB3"/>
    <w:rsid w:val="002760E2"/>
    <w:rsid w:val="0027628C"/>
    <w:rsid w:val="00276370"/>
    <w:rsid w:val="002763EA"/>
    <w:rsid w:val="0027662B"/>
    <w:rsid w:val="002766C7"/>
    <w:rsid w:val="00276732"/>
    <w:rsid w:val="00276FCC"/>
    <w:rsid w:val="00276FEB"/>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0D9"/>
    <w:rsid w:val="00281228"/>
    <w:rsid w:val="0028124A"/>
    <w:rsid w:val="002813ED"/>
    <w:rsid w:val="00281607"/>
    <w:rsid w:val="00281F30"/>
    <w:rsid w:val="00281FAD"/>
    <w:rsid w:val="002821A6"/>
    <w:rsid w:val="00282534"/>
    <w:rsid w:val="00282786"/>
    <w:rsid w:val="00282907"/>
    <w:rsid w:val="00282B4C"/>
    <w:rsid w:val="00282C34"/>
    <w:rsid w:val="00282CDB"/>
    <w:rsid w:val="00282E9D"/>
    <w:rsid w:val="002830FD"/>
    <w:rsid w:val="00283C2F"/>
    <w:rsid w:val="00283D10"/>
    <w:rsid w:val="00283D58"/>
    <w:rsid w:val="00283D94"/>
    <w:rsid w:val="00283DFD"/>
    <w:rsid w:val="00283E62"/>
    <w:rsid w:val="0028408C"/>
    <w:rsid w:val="002842EA"/>
    <w:rsid w:val="00284376"/>
    <w:rsid w:val="002845B2"/>
    <w:rsid w:val="00284A41"/>
    <w:rsid w:val="00284D1E"/>
    <w:rsid w:val="00284F82"/>
    <w:rsid w:val="00285034"/>
    <w:rsid w:val="00285282"/>
    <w:rsid w:val="00285284"/>
    <w:rsid w:val="00285565"/>
    <w:rsid w:val="002858DD"/>
    <w:rsid w:val="00285DE2"/>
    <w:rsid w:val="00285FF5"/>
    <w:rsid w:val="00286217"/>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0F1"/>
    <w:rsid w:val="002964AD"/>
    <w:rsid w:val="00296712"/>
    <w:rsid w:val="00296A03"/>
    <w:rsid w:val="00296EA1"/>
    <w:rsid w:val="00297204"/>
    <w:rsid w:val="002972F0"/>
    <w:rsid w:val="00297314"/>
    <w:rsid w:val="0029740C"/>
    <w:rsid w:val="00297437"/>
    <w:rsid w:val="002974BF"/>
    <w:rsid w:val="00297663"/>
    <w:rsid w:val="00297885"/>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354"/>
    <w:rsid w:val="002A242C"/>
    <w:rsid w:val="002A2461"/>
    <w:rsid w:val="002A2B33"/>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67"/>
    <w:rsid w:val="002A48BB"/>
    <w:rsid w:val="002A496E"/>
    <w:rsid w:val="002A4A51"/>
    <w:rsid w:val="002A4A54"/>
    <w:rsid w:val="002A4B57"/>
    <w:rsid w:val="002A4CD4"/>
    <w:rsid w:val="002A4E23"/>
    <w:rsid w:val="002A502A"/>
    <w:rsid w:val="002A532C"/>
    <w:rsid w:val="002A5538"/>
    <w:rsid w:val="002A555C"/>
    <w:rsid w:val="002A5985"/>
    <w:rsid w:val="002A5B66"/>
    <w:rsid w:val="002A5C10"/>
    <w:rsid w:val="002A5EC3"/>
    <w:rsid w:val="002A6491"/>
    <w:rsid w:val="002A669A"/>
    <w:rsid w:val="002A6746"/>
    <w:rsid w:val="002A6782"/>
    <w:rsid w:val="002A6888"/>
    <w:rsid w:val="002A6A8E"/>
    <w:rsid w:val="002A6CD7"/>
    <w:rsid w:val="002A6D2B"/>
    <w:rsid w:val="002A7857"/>
    <w:rsid w:val="002A79B0"/>
    <w:rsid w:val="002A79CE"/>
    <w:rsid w:val="002B0149"/>
    <w:rsid w:val="002B0238"/>
    <w:rsid w:val="002B07FC"/>
    <w:rsid w:val="002B0EFD"/>
    <w:rsid w:val="002B10F5"/>
    <w:rsid w:val="002B1143"/>
    <w:rsid w:val="002B1420"/>
    <w:rsid w:val="002B1553"/>
    <w:rsid w:val="002B181F"/>
    <w:rsid w:val="002B1889"/>
    <w:rsid w:val="002B1B76"/>
    <w:rsid w:val="002B1D4D"/>
    <w:rsid w:val="002B1D67"/>
    <w:rsid w:val="002B1E24"/>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5BA"/>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F6"/>
    <w:rsid w:val="002C5101"/>
    <w:rsid w:val="002C53B8"/>
    <w:rsid w:val="002C5BBA"/>
    <w:rsid w:val="002C5D62"/>
    <w:rsid w:val="002C6104"/>
    <w:rsid w:val="002C6318"/>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E7CED"/>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4D8F"/>
    <w:rsid w:val="002F5750"/>
    <w:rsid w:val="002F5768"/>
    <w:rsid w:val="002F5E47"/>
    <w:rsid w:val="002F5EDD"/>
    <w:rsid w:val="002F5EEB"/>
    <w:rsid w:val="002F5FED"/>
    <w:rsid w:val="002F6002"/>
    <w:rsid w:val="002F6278"/>
    <w:rsid w:val="002F62CB"/>
    <w:rsid w:val="002F6414"/>
    <w:rsid w:val="002F664C"/>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E9B"/>
    <w:rsid w:val="00300FB3"/>
    <w:rsid w:val="0030106E"/>
    <w:rsid w:val="003010BF"/>
    <w:rsid w:val="00301223"/>
    <w:rsid w:val="0030128A"/>
    <w:rsid w:val="00301330"/>
    <w:rsid w:val="00301957"/>
    <w:rsid w:val="00301DD3"/>
    <w:rsid w:val="00302017"/>
    <w:rsid w:val="003026C3"/>
    <w:rsid w:val="00302D07"/>
    <w:rsid w:val="00302E6E"/>
    <w:rsid w:val="00302EFC"/>
    <w:rsid w:val="00303392"/>
    <w:rsid w:val="0030351C"/>
    <w:rsid w:val="0030363A"/>
    <w:rsid w:val="00303671"/>
    <w:rsid w:val="0030395D"/>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B4"/>
    <w:rsid w:val="00305BBD"/>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179"/>
    <w:rsid w:val="003123BC"/>
    <w:rsid w:val="0031294C"/>
    <w:rsid w:val="00312C6C"/>
    <w:rsid w:val="00313451"/>
    <w:rsid w:val="0031345D"/>
    <w:rsid w:val="003137C1"/>
    <w:rsid w:val="00313C6D"/>
    <w:rsid w:val="00313C74"/>
    <w:rsid w:val="00314056"/>
    <w:rsid w:val="003140DA"/>
    <w:rsid w:val="003146A3"/>
    <w:rsid w:val="003148D4"/>
    <w:rsid w:val="00314954"/>
    <w:rsid w:val="00314969"/>
    <w:rsid w:val="00315119"/>
    <w:rsid w:val="00315476"/>
    <w:rsid w:val="003154CD"/>
    <w:rsid w:val="00315766"/>
    <w:rsid w:val="00315D43"/>
    <w:rsid w:val="00315F0C"/>
    <w:rsid w:val="003163BD"/>
    <w:rsid w:val="00316464"/>
    <w:rsid w:val="0031662F"/>
    <w:rsid w:val="00316725"/>
    <w:rsid w:val="003169E9"/>
    <w:rsid w:val="00316F7B"/>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BB0"/>
    <w:rsid w:val="00324CA4"/>
    <w:rsid w:val="00324D8B"/>
    <w:rsid w:val="003254E9"/>
    <w:rsid w:val="003255DB"/>
    <w:rsid w:val="003257CB"/>
    <w:rsid w:val="00325B91"/>
    <w:rsid w:val="00325BD7"/>
    <w:rsid w:val="00325E81"/>
    <w:rsid w:val="0032602D"/>
    <w:rsid w:val="003261E7"/>
    <w:rsid w:val="003262FB"/>
    <w:rsid w:val="003263A3"/>
    <w:rsid w:val="00326626"/>
    <w:rsid w:val="003266C9"/>
    <w:rsid w:val="00326D1B"/>
    <w:rsid w:val="00326D60"/>
    <w:rsid w:val="00326DB9"/>
    <w:rsid w:val="00326F08"/>
    <w:rsid w:val="00326F43"/>
    <w:rsid w:val="00326F8C"/>
    <w:rsid w:val="003270CB"/>
    <w:rsid w:val="00327290"/>
    <w:rsid w:val="003272DF"/>
    <w:rsid w:val="00327526"/>
    <w:rsid w:val="003276EC"/>
    <w:rsid w:val="003279BC"/>
    <w:rsid w:val="00327C1E"/>
    <w:rsid w:val="00327C8C"/>
    <w:rsid w:val="00327D84"/>
    <w:rsid w:val="00330008"/>
    <w:rsid w:val="003302F1"/>
    <w:rsid w:val="0033041B"/>
    <w:rsid w:val="00330713"/>
    <w:rsid w:val="0033077D"/>
    <w:rsid w:val="00330937"/>
    <w:rsid w:val="00330B65"/>
    <w:rsid w:val="00330F36"/>
    <w:rsid w:val="00330F3E"/>
    <w:rsid w:val="00331296"/>
    <w:rsid w:val="003312D8"/>
    <w:rsid w:val="00331615"/>
    <w:rsid w:val="003316B7"/>
    <w:rsid w:val="00331768"/>
    <w:rsid w:val="00331B00"/>
    <w:rsid w:val="00331BE1"/>
    <w:rsid w:val="00331BFD"/>
    <w:rsid w:val="00331CA6"/>
    <w:rsid w:val="00331D00"/>
    <w:rsid w:val="00331E97"/>
    <w:rsid w:val="00331ECB"/>
    <w:rsid w:val="00331F9C"/>
    <w:rsid w:val="00332468"/>
    <w:rsid w:val="003324D7"/>
    <w:rsid w:val="0033293E"/>
    <w:rsid w:val="003329D3"/>
    <w:rsid w:val="00332DB3"/>
    <w:rsid w:val="00332DD5"/>
    <w:rsid w:val="00332F39"/>
    <w:rsid w:val="0033308D"/>
    <w:rsid w:val="003338AD"/>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279"/>
    <w:rsid w:val="00337522"/>
    <w:rsid w:val="0033752C"/>
    <w:rsid w:val="0033753B"/>
    <w:rsid w:val="0033790D"/>
    <w:rsid w:val="00337B71"/>
    <w:rsid w:val="00337C5E"/>
    <w:rsid w:val="0034010D"/>
    <w:rsid w:val="00340178"/>
    <w:rsid w:val="0034028C"/>
    <w:rsid w:val="003405DC"/>
    <w:rsid w:val="00340683"/>
    <w:rsid w:val="00340C9E"/>
    <w:rsid w:val="00340F4C"/>
    <w:rsid w:val="0034176C"/>
    <w:rsid w:val="003417BB"/>
    <w:rsid w:val="00341B42"/>
    <w:rsid w:val="00341E50"/>
    <w:rsid w:val="00341EDB"/>
    <w:rsid w:val="00342062"/>
    <w:rsid w:val="003421E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31B"/>
    <w:rsid w:val="00345407"/>
    <w:rsid w:val="00345409"/>
    <w:rsid w:val="003454D6"/>
    <w:rsid w:val="00345AD0"/>
    <w:rsid w:val="00345B00"/>
    <w:rsid w:val="00345EBD"/>
    <w:rsid w:val="0034602B"/>
    <w:rsid w:val="003460DC"/>
    <w:rsid w:val="003461B2"/>
    <w:rsid w:val="00346C9B"/>
    <w:rsid w:val="00346CFA"/>
    <w:rsid w:val="00346EA8"/>
    <w:rsid w:val="00346EBC"/>
    <w:rsid w:val="00346FC9"/>
    <w:rsid w:val="0034700F"/>
    <w:rsid w:val="00347253"/>
    <w:rsid w:val="00347408"/>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C26"/>
    <w:rsid w:val="00351FC4"/>
    <w:rsid w:val="00352010"/>
    <w:rsid w:val="0035212B"/>
    <w:rsid w:val="00352620"/>
    <w:rsid w:val="00352AE7"/>
    <w:rsid w:val="00352C3E"/>
    <w:rsid w:val="00352D5A"/>
    <w:rsid w:val="00353044"/>
    <w:rsid w:val="00353048"/>
    <w:rsid w:val="003531AF"/>
    <w:rsid w:val="00353271"/>
    <w:rsid w:val="0035330E"/>
    <w:rsid w:val="0035372B"/>
    <w:rsid w:val="0035373B"/>
    <w:rsid w:val="003538E6"/>
    <w:rsid w:val="00353AAB"/>
    <w:rsid w:val="00353DDD"/>
    <w:rsid w:val="0035434E"/>
    <w:rsid w:val="003543CC"/>
    <w:rsid w:val="00354455"/>
    <w:rsid w:val="00354819"/>
    <w:rsid w:val="00354971"/>
    <w:rsid w:val="00354B35"/>
    <w:rsid w:val="003551F9"/>
    <w:rsid w:val="00355380"/>
    <w:rsid w:val="003553C5"/>
    <w:rsid w:val="00355502"/>
    <w:rsid w:val="003555FB"/>
    <w:rsid w:val="003557A0"/>
    <w:rsid w:val="00355836"/>
    <w:rsid w:val="00355BC7"/>
    <w:rsid w:val="00355EDA"/>
    <w:rsid w:val="003560AC"/>
    <w:rsid w:val="0035623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1F"/>
    <w:rsid w:val="00362CBD"/>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A62"/>
    <w:rsid w:val="00377B6B"/>
    <w:rsid w:val="00377CDF"/>
    <w:rsid w:val="00377CFE"/>
    <w:rsid w:val="00380105"/>
    <w:rsid w:val="003801E6"/>
    <w:rsid w:val="00380A1B"/>
    <w:rsid w:val="00380AD5"/>
    <w:rsid w:val="003810B1"/>
    <w:rsid w:val="003815E0"/>
    <w:rsid w:val="0038176D"/>
    <w:rsid w:val="00381778"/>
    <w:rsid w:val="003817C3"/>
    <w:rsid w:val="003817CA"/>
    <w:rsid w:val="0038190E"/>
    <w:rsid w:val="00381F80"/>
    <w:rsid w:val="00382253"/>
    <w:rsid w:val="003825FB"/>
    <w:rsid w:val="00382699"/>
    <w:rsid w:val="003829F8"/>
    <w:rsid w:val="003833AC"/>
    <w:rsid w:val="003835FA"/>
    <w:rsid w:val="00383675"/>
    <w:rsid w:val="00383D97"/>
    <w:rsid w:val="00383F68"/>
    <w:rsid w:val="00383FDA"/>
    <w:rsid w:val="003842BC"/>
    <w:rsid w:val="00384388"/>
    <w:rsid w:val="00384B44"/>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B92"/>
    <w:rsid w:val="00394E1C"/>
    <w:rsid w:val="00395026"/>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BCE"/>
    <w:rsid w:val="00396C26"/>
    <w:rsid w:val="00396C47"/>
    <w:rsid w:val="00397176"/>
    <w:rsid w:val="00397486"/>
    <w:rsid w:val="0039790C"/>
    <w:rsid w:val="00397A34"/>
    <w:rsid w:val="00397A79"/>
    <w:rsid w:val="00397C8D"/>
    <w:rsid w:val="003A0111"/>
    <w:rsid w:val="003A0161"/>
    <w:rsid w:val="003A0B7F"/>
    <w:rsid w:val="003A0C16"/>
    <w:rsid w:val="003A0C62"/>
    <w:rsid w:val="003A0C8A"/>
    <w:rsid w:val="003A0F53"/>
    <w:rsid w:val="003A0F92"/>
    <w:rsid w:val="003A0FDB"/>
    <w:rsid w:val="003A1120"/>
    <w:rsid w:val="003A1373"/>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3DB5"/>
    <w:rsid w:val="003A402D"/>
    <w:rsid w:val="003A41CC"/>
    <w:rsid w:val="003A47B1"/>
    <w:rsid w:val="003A4895"/>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C3A"/>
    <w:rsid w:val="003B3C92"/>
    <w:rsid w:val="003B3D25"/>
    <w:rsid w:val="003B3D71"/>
    <w:rsid w:val="003B3F0C"/>
    <w:rsid w:val="003B416E"/>
    <w:rsid w:val="003B42B9"/>
    <w:rsid w:val="003B42E4"/>
    <w:rsid w:val="003B4419"/>
    <w:rsid w:val="003B4681"/>
    <w:rsid w:val="003B47D0"/>
    <w:rsid w:val="003B492D"/>
    <w:rsid w:val="003B4BFE"/>
    <w:rsid w:val="003B5A28"/>
    <w:rsid w:val="003B5C7E"/>
    <w:rsid w:val="003B5F94"/>
    <w:rsid w:val="003B60EF"/>
    <w:rsid w:val="003B62CD"/>
    <w:rsid w:val="003B6572"/>
    <w:rsid w:val="003B692E"/>
    <w:rsid w:val="003B6B2B"/>
    <w:rsid w:val="003B6B98"/>
    <w:rsid w:val="003B6CEE"/>
    <w:rsid w:val="003B6D43"/>
    <w:rsid w:val="003B6D8C"/>
    <w:rsid w:val="003B6E69"/>
    <w:rsid w:val="003B6FBC"/>
    <w:rsid w:val="003B7038"/>
    <w:rsid w:val="003B72BE"/>
    <w:rsid w:val="003B73F7"/>
    <w:rsid w:val="003B761B"/>
    <w:rsid w:val="003B7641"/>
    <w:rsid w:val="003B76AB"/>
    <w:rsid w:val="003B7AA7"/>
    <w:rsid w:val="003B7AC5"/>
    <w:rsid w:val="003B7B0E"/>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2F"/>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84E"/>
    <w:rsid w:val="003C4B2E"/>
    <w:rsid w:val="003C4FE4"/>
    <w:rsid w:val="003C5004"/>
    <w:rsid w:val="003C5336"/>
    <w:rsid w:val="003C570C"/>
    <w:rsid w:val="003C574E"/>
    <w:rsid w:val="003C58FA"/>
    <w:rsid w:val="003C59FD"/>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DCA"/>
    <w:rsid w:val="003C6DE6"/>
    <w:rsid w:val="003C7403"/>
    <w:rsid w:val="003C76D2"/>
    <w:rsid w:val="003C78B2"/>
    <w:rsid w:val="003C7BE9"/>
    <w:rsid w:val="003C7E1D"/>
    <w:rsid w:val="003C7ED7"/>
    <w:rsid w:val="003D0A0C"/>
    <w:rsid w:val="003D0C30"/>
    <w:rsid w:val="003D0E6A"/>
    <w:rsid w:val="003D0E7A"/>
    <w:rsid w:val="003D0FEE"/>
    <w:rsid w:val="003D1142"/>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313"/>
    <w:rsid w:val="003E2551"/>
    <w:rsid w:val="003E28CE"/>
    <w:rsid w:val="003E2FA1"/>
    <w:rsid w:val="003E3068"/>
    <w:rsid w:val="003E317C"/>
    <w:rsid w:val="003E334A"/>
    <w:rsid w:val="003E37BD"/>
    <w:rsid w:val="003E3A69"/>
    <w:rsid w:val="003E3BEA"/>
    <w:rsid w:val="003E3C69"/>
    <w:rsid w:val="003E4049"/>
    <w:rsid w:val="003E41E1"/>
    <w:rsid w:val="003E466A"/>
    <w:rsid w:val="003E485F"/>
    <w:rsid w:val="003E488C"/>
    <w:rsid w:val="003E4DB6"/>
    <w:rsid w:val="003E4F4F"/>
    <w:rsid w:val="003E5271"/>
    <w:rsid w:val="003E534C"/>
    <w:rsid w:val="003E5948"/>
    <w:rsid w:val="003E5A23"/>
    <w:rsid w:val="003E5CE2"/>
    <w:rsid w:val="003E5D89"/>
    <w:rsid w:val="003E5FF7"/>
    <w:rsid w:val="003E63D8"/>
    <w:rsid w:val="003E63FD"/>
    <w:rsid w:val="003E6457"/>
    <w:rsid w:val="003E6676"/>
    <w:rsid w:val="003E676D"/>
    <w:rsid w:val="003E6A98"/>
    <w:rsid w:val="003E6AA0"/>
    <w:rsid w:val="003E6BEC"/>
    <w:rsid w:val="003E6D56"/>
    <w:rsid w:val="003E7003"/>
    <w:rsid w:val="003E7256"/>
    <w:rsid w:val="003E72B4"/>
    <w:rsid w:val="003E72C6"/>
    <w:rsid w:val="003E731F"/>
    <w:rsid w:val="003E7395"/>
    <w:rsid w:val="003E79F0"/>
    <w:rsid w:val="003E7BC2"/>
    <w:rsid w:val="003E7FF4"/>
    <w:rsid w:val="003F01D8"/>
    <w:rsid w:val="003F04B0"/>
    <w:rsid w:val="003F0737"/>
    <w:rsid w:val="003F0914"/>
    <w:rsid w:val="003F0C85"/>
    <w:rsid w:val="003F0D45"/>
    <w:rsid w:val="003F0F47"/>
    <w:rsid w:val="003F104F"/>
    <w:rsid w:val="003F1296"/>
    <w:rsid w:val="003F1327"/>
    <w:rsid w:val="003F147D"/>
    <w:rsid w:val="003F1AAC"/>
    <w:rsid w:val="003F1B04"/>
    <w:rsid w:val="003F1DA0"/>
    <w:rsid w:val="003F1DB6"/>
    <w:rsid w:val="003F23B0"/>
    <w:rsid w:val="003F29E3"/>
    <w:rsid w:val="003F2BAF"/>
    <w:rsid w:val="003F2EDD"/>
    <w:rsid w:val="003F31AB"/>
    <w:rsid w:val="003F3219"/>
    <w:rsid w:val="003F33E9"/>
    <w:rsid w:val="003F33F9"/>
    <w:rsid w:val="003F34A7"/>
    <w:rsid w:val="003F3801"/>
    <w:rsid w:val="003F39C6"/>
    <w:rsid w:val="003F3CD7"/>
    <w:rsid w:val="003F3DCC"/>
    <w:rsid w:val="003F3E86"/>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975"/>
    <w:rsid w:val="003F7C3A"/>
    <w:rsid w:val="003F7F30"/>
    <w:rsid w:val="00400385"/>
    <w:rsid w:val="004003AC"/>
    <w:rsid w:val="00400744"/>
    <w:rsid w:val="004007EB"/>
    <w:rsid w:val="00400A67"/>
    <w:rsid w:val="00400C31"/>
    <w:rsid w:val="00400CA3"/>
    <w:rsid w:val="00401000"/>
    <w:rsid w:val="004010E5"/>
    <w:rsid w:val="00401494"/>
    <w:rsid w:val="00402543"/>
    <w:rsid w:val="0040290B"/>
    <w:rsid w:val="004029AB"/>
    <w:rsid w:val="00402BC5"/>
    <w:rsid w:val="00402BF3"/>
    <w:rsid w:val="00402E29"/>
    <w:rsid w:val="00402E7B"/>
    <w:rsid w:val="004033EA"/>
    <w:rsid w:val="004035F9"/>
    <w:rsid w:val="004036C5"/>
    <w:rsid w:val="004039D7"/>
    <w:rsid w:val="00403CE3"/>
    <w:rsid w:val="00403F9D"/>
    <w:rsid w:val="004041E7"/>
    <w:rsid w:val="0040425B"/>
    <w:rsid w:val="0040438A"/>
    <w:rsid w:val="0040459F"/>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07E"/>
    <w:rsid w:val="0040624F"/>
    <w:rsid w:val="004065CB"/>
    <w:rsid w:val="004066F4"/>
    <w:rsid w:val="00406A66"/>
    <w:rsid w:val="00406C82"/>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3096"/>
    <w:rsid w:val="004133CE"/>
    <w:rsid w:val="0041344F"/>
    <w:rsid w:val="00413492"/>
    <w:rsid w:val="004134E8"/>
    <w:rsid w:val="00413822"/>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B1C"/>
    <w:rsid w:val="00415CFB"/>
    <w:rsid w:val="00415DAE"/>
    <w:rsid w:val="004160E7"/>
    <w:rsid w:val="004161C9"/>
    <w:rsid w:val="00416ED8"/>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CA8"/>
    <w:rsid w:val="00421D91"/>
    <w:rsid w:val="00421DE5"/>
    <w:rsid w:val="00421EAF"/>
    <w:rsid w:val="00421F3B"/>
    <w:rsid w:val="00421F83"/>
    <w:rsid w:val="00422071"/>
    <w:rsid w:val="00422287"/>
    <w:rsid w:val="004223DF"/>
    <w:rsid w:val="004223F5"/>
    <w:rsid w:val="00422568"/>
    <w:rsid w:val="00422847"/>
    <w:rsid w:val="00422A68"/>
    <w:rsid w:val="00422D0B"/>
    <w:rsid w:val="00422E36"/>
    <w:rsid w:val="00423437"/>
    <w:rsid w:val="00423445"/>
    <w:rsid w:val="004239D9"/>
    <w:rsid w:val="00423D1D"/>
    <w:rsid w:val="004240EE"/>
    <w:rsid w:val="004242F7"/>
    <w:rsid w:val="0042454F"/>
    <w:rsid w:val="0042469C"/>
    <w:rsid w:val="00424AB6"/>
    <w:rsid w:val="00425637"/>
    <w:rsid w:val="004256ED"/>
    <w:rsid w:val="00425BCC"/>
    <w:rsid w:val="00425BDB"/>
    <w:rsid w:val="00425DD1"/>
    <w:rsid w:val="00425E4D"/>
    <w:rsid w:val="00425EBD"/>
    <w:rsid w:val="00425F8D"/>
    <w:rsid w:val="004262BD"/>
    <w:rsid w:val="004264A9"/>
    <w:rsid w:val="00426502"/>
    <w:rsid w:val="00426523"/>
    <w:rsid w:val="0042664E"/>
    <w:rsid w:val="00426889"/>
    <w:rsid w:val="00426BEB"/>
    <w:rsid w:val="00426D6C"/>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A82"/>
    <w:rsid w:val="00433DE4"/>
    <w:rsid w:val="00433E00"/>
    <w:rsid w:val="0043410A"/>
    <w:rsid w:val="00434579"/>
    <w:rsid w:val="00434636"/>
    <w:rsid w:val="00434689"/>
    <w:rsid w:val="004346F2"/>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1C"/>
    <w:rsid w:val="00436351"/>
    <w:rsid w:val="004367BA"/>
    <w:rsid w:val="004368A8"/>
    <w:rsid w:val="00436C67"/>
    <w:rsid w:val="00436E50"/>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14"/>
    <w:rsid w:val="00443283"/>
    <w:rsid w:val="004433F7"/>
    <w:rsid w:val="004437EF"/>
    <w:rsid w:val="00443A98"/>
    <w:rsid w:val="00443BA4"/>
    <w:rsid w:val="00443D42"/>
    <w:rsid w:val="00443F53"/>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49A"/>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3ED"/>
    <w:rsid w:val="00451443"/>
    <w:rsid w:val="0045155C"/>
    <w:rsid w:val="004517C8"/>
    <w:rsid w:val="004518FC"/>
    <w:rsid w:val="00451CBB"/>
    <w:rsid w:val="004520A4"/>
    <w:rsid w:val="00452261"/>
    <w:rsid w:val="004522B2"/>
    <w:rsid w:val="0045235D"/>
    <w:rsid w:val="00452519"/>
    <w:rsid w:val="00452567"/>
    <w:rsid w:val="00452845"/>
    <w:rsid w:val="00452BB8"/>
    <w:rsid w:val="00452BE6"/>
    <w:rsid w:val="00452D8B"/>
    <w:rsid w:val="00453145"/>
    <w:rsid w:val="0045331B"/>
    <w:rsid w:val="004536E2"/>
    <w:rsid w:val="004537EE"/>
    <w:rsid w:val="0045390E"/>
    <w:rsid w:val="0045394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4F30"/>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38F"/>
    <w:rsid w:val="0046041B"/>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1BF"/>
    <w:rsid w:val="00464333"/>
    <w:rsid w:val="0046460C"/>
    <w:rsid w:val="004646C3"/>
    <w:rsid w:val="004647BE"/>
    <w:rsid w:val="00464C7A"/>
    <w:rsid w:val="00465256"/>
    <w:rsid w:val="0046562C"/>
    <w:rsid w:val="00465BF5"/>
    <w:rsid w:val="00465E8A"/>
    <w:rsid w:val="00465EC1"/>
    <w:rsid w:val="00466003"/>
    <w:rsid w:val="004660A4"/>
    <w:rsid w:val="00466487"/>
    <w:rsid w:val="00466693"/>
    <w:rsid w:val="00466B70"/>
    <w:rsid w:val="00466C97"/>
    <w:rsid w:val="0046757B"/>
    <w:rsid w:val="00467BCB"/>
    <w:rsid w:val="00467C46"/>
    <w:rsid w:val="00467E8A"/>
    <w:rsid w:val="004701C5"/>
    <w:rsid w:val="004701D3"/>
    <w:rsid w:val="00470954"/>
    <w:rsid w:val="004709B8"/>
    <w:rsid w:val="00471028"/>
    <w:rsid w:val="00471059"/>
    <w:rsid w:val="004719ED"/>
    <w:rsid w:val="00472317"/>
    <w:rsid w:val="0047237D"/>
    <w:rsid w:val="004724C4"/>
    <w:rsid w:val="004726AF"/>
    <w:rsid w:val="00472791"/>
    <w:rsid w:val="00472AD7"/>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0A"/>
    <w:rsid w:val="00475B73"/>
    <w:rsid w:val="00475F75"/>
    <w:rsid w:val="00475F8E"/>
    <w:rsid w:val="0047623E"/>
    <w:rsid w:val="00476316"/>
    <w:rsid w:val="004764D9"/>
    <w:rsid w:val="00476AAA"/>
    <w:rsid w:val="00476AE5"/>
    <w:rsid w:val="00476CA1"/>
    <w:rsid w:val="00476F34"/>
    <w:rsid w:val="004771D3"/>
    <w:rsid w:val="00477271"/>
    <w:rsid w:val="004776D9"/>
    <w:rsid w:val="004778A4"/>
    <w:rsid w:val="004779CD"/>
    <w:rsid w:val="00477A5C"/>
    <w:rsid w:val="00477AED"/>
    <w:rsid w:val="00477C2B"/>
    <w:rsid w:val="00477FEC"/>
    <w:rsid w:val="004800AE"/>
    <w:rsid w:val="004803E6"/>
    <w:rsid w:val="004806A0"/>
    <w:rsid w:val="00480AB4"/>
    <w:rsid w:val="00480BFA"/>
    <w:rsid w:val="004812E5"/>
    <w:rsid w:val="0048149D"/>
    <w:rsid w:val="0048152B"/>
    <w:rsid w:val="0048162E"/>
    <w:rsid w:val="00481641"/>
    <w:rsid w:val="004816E6"/>
    <w:rsid w:val="0048188F"/>
    <w:rsid w:val="004819C7"/>
    <w:rsid w:val="004819E2"/>
    <w:rsid w:val="00481DEF"/>
    <w:rsid w:val="00482189"/>
    <w:rsid w:val="004821BD"/>
    <w:rsid w:val="00482448"/>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497"/>
    <w:rsid w:val="00485525"/>
    <w:rsid w:val="004855C0"/>
    <w:rsid w:val="0048596C"/>
    <w:rsid w:val="00485B6F"/>
    <w:rsid w:val="00485F31"/>
    <w:rsid w:val="00485F38"/>
    <w:rsid w:val="0048620D"/>
    <w:rsid w:val="004865DE"/>
    <w:rsid w:val="004866B4"/>
    <w:rsid w:val="00486923"/>
    <w:rsid w:val="0048693F"/>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83F"/>
    <w:rsid w:val="00490991"/>
    <w:rsid w:val="00490C33"/>
    <w:rsid w:val="00490CA0"/>
    <w:rsid w:val="00490E27"/>
    <w:rsid w:val="004911D8"/>
    <w:rsid w:val="00491267"/>
    <w:rsid w:val="00491309"/>
    <w:rsid w:val="004913E5"/>
    <w:rsid w:val="004915D5"/>
    <w:rsid w:val="00491708"/>
    <w:rsid w:val="004917D9"/>
    <w:rsid w:val="00491ADE"/>
    <w:rsid w:val="00491D73"/>
    <w:rsid w:val="00491E34"/>
    <w:rsid w:val="00492504"/>
    <w:rsid w:val="00492556"/>
    <w:rsid w:val="00492649"/>
    <w:rsid w:val="004926D6"/>
    <w:rsid w:val="004927F0"/>
    <w:rsid w:val="00492913"/>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02D"/>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65D"/>
    <w:rsid w:val="004A0750"/>
    <w:rsid w:val="004A0821"/>
    <w:rsid w:val="004A0BA8"/>
    <w:rsid w:val="004A150D"/>
    <w:rsid w:val="004A1629"/>
    <w:rsid w:val="004A19C0"/>
    <w:rsid w:val="004A1E0A"/>
    <w:rsid w:val="004A1F26"/>
    <w:rsid w:val="004A1F6A"/>
    <w:rsid w:val="004A24EB"/>
    <w:rsid w:val="004A25CB"/>
    <w:rsid w:val="004A2673"/>
    <w:rsid w:val="004A2CA4"/>
    <w:rsid w:val="004A3302"/>
    <w:rsid w:val="004A3809"/>
    <w:rsid w:val="004A398B"/>
    <w:rsid w:val="004A3D34"/>
    <w:rsid w:val="004A3E5D"/>
    <w:rsid w:val="004A3EAF"/>
    <w:rsid w:val="004A3FB7"/>
    <w:rsid w:val="004A3FF5"/>
    <w:rsid w:val="004A405D"/>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0B9"/>
    <w:rsid w:val="004A70CA"/>
    <w:rsid w:val="004A736A"/>
    <w:rsid w:val="004A7539"/>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5BF"/>
    <w:rsid w:val="004B57F3"/>
    <w:rsid w:val="004B588E"/>
    <w:rsid w:val="004B5AAC"/>
    <w:rsid w:val="004B5D1E"/>
    <w:rsid w:val="004B5D95"/>
    <w:rsid w:val="004B6447"/>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22D"/>
    <w:rsid w:val="004C55A1"/>
    <w:rsid w:val="004C5976"/>
    <w:rsid w:val="004C5B2C"/>
    <w:rsid w:val="004C5C34"/>
    <w:rsid w:val="004C5F34"/>
    <w:rsid w:val="004C5F78"/>
    <w:rsid w:val="004C6243"/>
    <w:rsid w:val="004C62C7"/>
    <w:rsid w:val="004C63D6"/>
    <w:rsid w:val="004C6434"/>
    <w:rsid w:val="004C69F7"/>
    <w:rsid w:val="004C6AA3"/>
    <w:rsid w:val="004C6D16"/>
    <w:rsid w:val="004C6D46"/>
    <w:rsid w:val="004C7148"/>
    <w:rsid w:val="004C71D6"/>
    <w:rsid w:val="004C75F5"/>
    <w:rsid w:val="004D02BC"/>
    <w:rsid w:val="004D04C0"/>
    <w:rsid w:val="004D0607"/>
    <w:rsid w:val="004D06F6"/>
    <w:rsid w:val="004D09AF"/>
    <w:rsid w:val="004D0E11"/>
    <w:rsid w:val="004D10F7"/>
    <w:rsid w:val="004D12E7"/>
    <w:rsid w:val="004D15E3"/>
    <w:rsid w:val="004D17BB"/>
    <w:rsid w:val="004D1930"/>
    <w:rsid w:val="004D1B01"/>
    <w:rsid w:val="004D1D7A"/>
    <w:rsid w:val="004D1DB0"/>
    <w:rsid w:val="004D2281"/>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A89"/>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BDF"/>
    <w:rsid w:val="004E2C37"/>
    <w:rsid w:val="004E307F"/>
    <w:rsid w:val="004E30FA"/>
    <w:rsid w:val="004E3240"/>
    <w:rsid w:val="004E335F"/>
    <w:rsid w:val="004E3512"/>
    <w:rsid w:val="004E3753"/>
    <w:rsid w:val="004E3A5A"/>
    <w:rsid w:val="004E3AA0"/>
    <w:rsid w:val="004E4320"/>
    <w:rsid w:val="004E43D5"/>
    <w:rsid w:val="004E451E"/>
    <w:rsid w:val="004E458F"/>
    <w:rsid w:val="004E461B"/>
    <w:rsid w:val="004E4845"/>
    <w:rsid w:val="004E4864"/>
    <w:rsid w:val="004E567A"/>
    <w:rsid w:val="004E5851"/>
    <w:rsid w:val="004E5FA3"/>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0B7"/>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A84"/>
    <w:rsid w:val="004F4B92"/>
    <w:rsid w:val="004F4BF6"/>
    <w:rsid w:val="004F4D93"/>
    <w:rsid w:val="004F4F5F"/>
    <w:rsid w:val="004F50E7"/>
    <w:rsid w:val="004F5544"/>
    <w:rsid w:val="004F5836"/>
    <w:rsid w:val="004F5852"/>
    <w:rsid w:val="004F592B"/>
    <w:rsid w:val="004F59E2"/>
    <w:rsid w:val="004F5A72"/>
    <w:rsid w:val="004F5E47"/>
    <w:rsid w:val="004F6392"/>
    <w:rsid w:val="004F64DC"/>
    <w:rsid w:val="004F6759"/>
    <w:rsid w:val="004F6882"/>
    <w:rsid w:val="004F6962"/>
    <w:rsid w:val="004F69FB"/>
    <w:rsid w:val="004F6AE7"/>
    <w:rsid w:val="004F6CE2"/>
    <w:rsid w:val="004F6D4D"/>
    <w:rsid w:val="004F6D6B"/>
    <w:rsid w:val="004F6E5C"/>
    <w:rsid w:val="004F6F0A"/>
    <w:rsid w:val="004F6F4A"/>
    <w:rsid w:val="004F70A4"/>
    <w:rsid w:val="004F7427"/>
    <w:rsid w:val="004F742B"/>
    <w:rsid w:val="004F74CE"/>
    <w:rsid w:val="004F753A"/>
    <w:rsid w:val="004F76C3"/>
    <w:rsid w:val="004F7823"/>
    <w:rsid w:val="004F7830"/>
    <w:rsid w:val="004F786F"/>
    <w:rsid w:val="004F7C80"/>
    <w:rsid w:val="004F7E8E"/>
    <w:rsid w:val="004F7FB4"/>
    <w:rsid w:val="005004FB"/>
    <w:rsid w:val="005005C1"/>
    <w:rsid w:val="0050095C"/>
    <w:rsid w:val="00500B94"/>
    <w:rsid w:val="00500EF8"/>
    <w:rsid w:val="00500FEB"/>
    <w:rsid w:val="005010D7"/>
    <w:rsid w:val="0050125A"/>
    <w:rsid w:val="0050186D"/>
    <w:rsid w:val="005018CD"/>
    <w:rsid w:val="00501B6C"/>
    <w:rsid w:val="00501CE9"/>
    <w:rsid w:val="0050249D"/>
    <w:rsid w:val="00502907"/>
    <w:rsid w:val="00502B8A"/>
    <w:rsid w:val="00502B94"/>
    <w:rsid w:val="00503049"/>
    <w:rsid w:val="005030D4"/>
    <w:rsid w:val="005030E9"/>
    <w:rsid w:val="0050357E"/>
    <w:rsid w:val="00503AE2"/>
    <w:rsid w:val="00503D93"/>
    <w:rsid w:val="00504107"/>
    <w:rsid w:val="005041BA"/>
    <w:rsid w:val="005043C1"/>
    <w:rsid w:val="005045AF"/>
    <w:rsid w:val="00504B6A"/>
    <w:rsid w:val="00505155"/>
    <w:rsid w:val="00505615"/>
    <w:rsid w:val="005059C3"/>
    <w:rsid w:val="00505AAE"/>
    <w:rsid w:val="00505B1E"/>
    <w:rsid w:val="005062E5"/>
    <w:rsid w:val="00506534"/>
    <w:rsid w:val="00506535"/>
    <w:rsid w:val="005067E9"/>
    <w:rsid w:val="005067F7"/>
    <w:rsid w:val="005068F0"/>
    <w:rsid w:val="00506A91"/>
    <w:rsid w:val="00506C7C"/>
    <w:rsid w:val="00506D65"/>
    <w:rsid w:val="00506D7A"/>
    <w:rsid w:val="00506F2B"/>
    <w:rsid w:val="00506F90"/>
    <w:rsid w:val="00507038"/>
    <w:rsid w:val="00507252"/>
    <w:rsid w:val="00507336"/>
    <w:rsid w:val="005076E8"/>
    <w:rsid w:val="00507985"/>
    <w:rsid w:val="005079D8"/>
    <w:rsid w:val="00507A2E"/>
    <w:rsid w:val="00507AF2"/>
    <w:rsid w:val="00507B60"/>
    <w:rsid w:val="00507C39"/>
    <w:rsid w:val="0051003E"/>
    <w:rsid w:val="005101D5"/>
    <w:rsid w:val="005101F5"/>
    <w:rsid w:val="00510712"/>
    <w:rsid w:val="0051072D"/>
    <w:rsid w:val="0051087E"/>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98"/>
    <w:rsid w:val="005135F6"/>
    <w:rsid w:val="0051376F"/>
    <w:rsid w:val="0051398C"/>
    <w:rsid w:val="00513C97"/>
    <w:rsid w:val="00513F37"/>
    <w:rsid w:val="005140D9"/>
    <w:rsid w:val="0051411F"/>
    <w:rsid w:val="005148AA"/>
    <w:rsid w:val="00514AA4"/>
    <w:rsid w:val="00514ADE"/>
    <w:rsid w:val="00514BD2"/>
    <w:rsid w:val="00514D27"/>
    <w:rsid w:val="00514E28"/>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A4C"/>
    <w:rsid w:val="00517A7A"/>
    <w:rsid w:val="00517D53"/>
    <w:rsid w:val="00517EF4"/>
    <w:rsid w:val="00517FD2"/>
    <w:rsid w:val="00520151"/>
    <w:rsid w:val="0052033D"/>
    <w:rsid w:val="00520508"/>
    <w:rsid w:val="00520687"/>
    <w:rsid w:val="00520A33"/>
    <w:rsid w:val="00520B5F"/>
    <w:rsid w:val="00520B7D"/>
    <w:rsid w:val="00520DD0"/>
    <w:rsid w:val="00521341"/>
    <w:rsid w:val="00521650"/>
    <w:rsid w:val="005218CE"/>
    <w:rsid w:val="00521B2F"/>
    <w:rsid w:val="00521BD1"/>
    <w:rsid w:val="005220D2"/>
    <w:rsid w:val="00522400"/>
    <w:rsid w:val="0052248C"/>
    <w:rsid w:val="00522D9B"/>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12F"/>
    <w:rsid w:val="00525627"/>
    <w:rsid w:val="00525C66"/>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1C9"/>
    <w:rsid w:val="00530711"/>
    <w:rsid w:val="005308F8"/>
    <w:rsid w:val="00530AEA"/>
    <w:rsid w:val="00530B35"/>
    <w:rsid w:val="00530C0D"/>
    <w:rsid w:val="005314F0"/>
    <w:rsid w:val="0053177F"/>
    <w:rsid w:val="005317D0"/>
    <w:rsid w:val="00531A76"/>
    <w:rsid w:val="00531C81"/>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4696"/>
    <w:rsid w:val="00534BA7"/>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0F58"/>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DA2"/>
    <w:rsid w:val="00543F29"/>
    <w:rsid w:val="00544003"/>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882"/>
    <w:rsid w:val="00546A10"/>
    <w:rsid w:val="005471BF"/>
    <w:rsid w:val="005472A9"/>
    <w:rsid w:val="005472CA"/>
    <w:rsid w:val="00547385"/>
    <w:rsid w:val="0054782E"/>
    <w:rsid w:val="005479F2"/>
    <w:rsid w:val="00547ABA"/>
    <w:rsid w:val="00547AC8"/>
    <w:rsid w:val="00547BBE"/>
    <w:rsid w:val="00547C9F"/>
    <w:rsid w:val="00547DE8"/>
    <w:rsid w:val="00550476"/>
    <w:rsid w:val="0055061D"/>
    <w:rsid w:val="0055075E"/>
    <w:rsid w:val="00550B84"/>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BA9"/>
    <w:rsid w:val="00552BD7"/>
    <w:rsid w:val="00552D8C"/>
    <w:rsid w:val="00552D92"/>
    <w:rsid w:val="00552E95"/>
    <w:rsid w:val="00552ED1"/>
    <w:rsid w:val="00553606"/>
    <w:rsid w:val="00553637"/>
    <w:rsid w:val="00553B8A"/>
    <w:rsid w:val="00553E7A"/>
    <w:rsid w:val="00554088"/>
    <w:rsid w:val="005546A9"/>
    <w:rsid w:val="0055477E"/>
    <w:rsid w:val="0055499E"/>
    <w:rsid w:val="00554C08"/>
    <w:rsid w:val="00554EFF"/>
    <w:rsid w:val="00554F36"/>
    <w:rsid w:val="00555198"/>
    <w:rsid w:val="0055549D"/>
    <w:rsid w:val="0055586B"/>
    <w:rsid w:val="0055588E"/>
    <w:rsid w:val="0055594B"/>
    <w:rsid w:val="00555AAD"/>
    <w:rsid w:val="00555BEE"/>
    <w:rsid w:val="00555F87"/>
    <w:rsid w:val="005561B1"/>
    <w:rsid w:val="00556E77"/>
    <w:rsid w:val="00556E84"/>
    <w:rsid w:val="00556F1A"/>
    <w:rsid w:val="00556FD9"/>
    <w:rsid w:val="00557134"/>
    <w:rsid w:val="005571F8"/>
    <w:rsid w:val="00557507"/>
    <w:rsid w:val="00557A88"/>
    <w:rsid w:val="00557B1A"/>
    <w:rsid w:val="00557E82"/>
    <w:rsid w:val="005605E7"/>
    <w:rsid w:val="0056088B"/>
    <w:rsid w:val="0056110C"/>
    <w:rsid w:val="005611BD"/>
    <w:rsid w:val="005611BE"/>
    <w:rsid w:val="00561333"/>
    <w:rsid w:val="00561364"/>
    <w:rsid w:val="0056138E"/>
    <w:rsid w:val="0056171E"/>
    <w:rsid w:val="00561A52"/>
    <w:rsid w:val="0056210C"/>
    <w:rsid w:val="00562170"/>
    <w:rsid w:val="0056254F"/>
    <w:rsid w:val="005626E0"/>
    <w:rsid w:val="00562A00"/>
    <w:rsid w:val="005630B7"/>
    <w:rsid w:val="00563644"/>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E7D"/>
    <w:rsid w:val="00567EC5"/>
    <w:rsid w:val="0057029A"/>
    <w:rsid w:val="005704F4"/>
    <w:rsid w:val="00570929"/>
    <w:rsid w:val="00570981"/>
    <w:rsid w:val="005712F8"/>
    <w:rsid w:val="005714EB"/>
    <w:rsid w:val="0057159C"/>
    <w:rsid w:val="0057165C"/>
    <w:rsid w:val="0057209C"/>
    <w:rsid w:val="00572117"/>
    <w:rsid w:val="005722C8"/>
    <w:rsid w:val="0057240C"/>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2D3"/>
    <w:rsid w:val="005773A0"/>
    <w:rsid w:val="00577C12"/>
    <w:rsid w:val="00577ED7"/>
    <w:rsid w:val="00577F57"/>
    <w:rsid w:val="00577FA2"/>
    <w:rsid w:val="005800F8"/>
    <w:rsid w:val="005801AA"/>
    <w:rsid w:val="005801CD"/>
    <w:rsid w:val="00580206"/>
    <w:rsid w:val="00580361"/>
    <w:rsid w:val="0058039C"/>
    <w:rsid w:val="005805C4"/>
    <w:rsid w:val="00580861"/>
    <w:rsid w:val="00580A07"/>
    <w:rsid w:val="00580AC3"/>
    <w:rsid w:val="00580DF5"/>
    <w:rsid w:val="00580EA0"/>
    <w:rsid w:val="0058100A"/>
    <w:rsid w:val="005812E9"/>
    <w:rsid w:val="00581347"/>
    <w:rsid w:val="0058156A"/>
    <w:rsid w:val="00581659"/>
    <w:rsid w:val="005819B9"/>
    <w:rsid w:val="00581BE3"/>
    <w:rsid w:val="00581E0B"/>
    <w:rsid w:val="00581EBF"/>
    <w:rsid w:val="00582002"/>
    <w:rsid w:val="00582216"/>
    <w:rsid w:val="00582641"/>
    <w:rsid w:val="00582841"/>
    <w:rsid w:val="00582A00"/>
    <w:rsid w:val="00582A55"/>
    <w:rsid w:val="00582D5E"/>
    <w:rsid w:val="00582DD0"/>
    <w:rsid w:val="00583016"/>
    <w:rsid w:val="0058304E"/>
    <w:rsid w:val="00583431"/>
    <w:rsid w:val="00583709"/>
    <w:rsid w:val="00583756"/>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525"/>
    <w:rsid w:val="00585538"/>
    <w:rsid w:val="0058570E"/>
    <w:rsid w:val="00585767"/>
    <w:rsid w:val="005859C8"/>
    <w:rsid w:val="00585D96"/>
    <w:rsid w:val="00585FAD"/>
    <w:rsid w:val="00586036"/>
    <w:rsid w:val="005860CF"/>
    <w:rsid w:val="0058617F"/>
    <w:rsid w:val="005861D8"/>
    <w:rsid w:val="005861E2"/>
    <w:rsid w:val="005864B5"/>
    <w:rsid w:val="0058683E"/>
    <w:rsid w:val="00586AE1"/>
    <w:rsid w:val="00586B9A"/>
    <w:rsid w:val="00586C9D"/>
    <w:rsid w:val="00586D72"/>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1C36"/>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80"/>
    <w:rsid w:val="0059427F"/>
    <w:rsid w:val="005945BE"/>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DF4"/>
    <w:rsid w:val="00597067"/>
    <w:rsid w:val="00597164"/>
    <w:rsid w:val="005973E2"/>
    <w:rsid w:val="0059752D"/>
    <w:rsid w:val="00597847"/>
    <w:rsid w:val="0059790C"/>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517"/>
    <w:rsid w:val="005A27F0"/>
    <w:rsid w:val="005A2BBE"/>
    <w:rsid w:val="005A2C09"/>
    <w:rsid w:val="005A2C67"/>
    <w:rsid w:val="005A2D03"/>
    <w:rsid w:val="005A31F6"/>
    <w:rsid w:val="005A3239"/>
    <w:rsid w:val="005A34F5"/>
    <w:rsid w:val="005A3837"/>
    <w:rsid w:val="005A3A79"/>
    <w:rsid w:val="005A3B3D"/>
    <w:rsid w:val="005A3C75"/>
    <w:rsid w:val="005A3CBB"/>
    <w:rsid w:val="005A3E0F"/>
    <w:rsid w:val="005A3FBF"/>
    <w:rsid w:val="005A40F8"/>
    <w:rsid w:val="005A420F"/>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567"/>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A43"/>
    <w:rsid w:val="005B1E1C"/>
    <w:rsid w:val="005B1EC2"/>
    <w:rsid w:val="005B216F"/>
    <w:rsid w:val="005B233C"/>
    <w:rsid w:val="005B2853"/>
    <w:rsid w:val="005B2A0E"/>
    <w:rsid w:val="005B2AA3"/>
    <w:rsid w:val="005B2C47"/>
    <w:rsid w:val="005B2C90"/>
    <w:rsid w:val="005B2D3D"/>
    <w:rsid w:val="005B2D7F"/>
    <w:rsid w:val="005B2D8F"/>
    <w:rsid w:val="005B2E1D"/>
    <w:rsid w:val="005B2E65"/>
    <w:rsid w:val="005B2E83"/>
    <w:rsid w:val="005B2F98"/>
    <w:rsid w:val="005B3076"/>
    <w:rsid w:val="005B32B6"/>
    <w:rsid w:val="005B3435"/>
    <w:rsid w:val="005B34A6"/>
    <w:rsid w:val="005B3CAC"/>
    <w:rsid w:val="005B3E37"/>
    <w:rsid w:val="005B4123"/>
    <w:rsid w:val="005B412A"/>
    <w:rsid w:val="005B41CB"/>
    <w:rsid w:val="005B4359"/>
    <w:rsid w:val="005B4B34"/>
    <w:rsid w:val="005B4CB5"/>
    <w:rsid w:val="005B4DEC"/>
    <w:rsid w:val="005B5040"/>
    <w:rsid w:val="005B5529"/>
    <w:rsid w:val="005B56DC"/>
    <w:rsid w:val="005B56F7"/>
    <w:rsid w:val="005B5C19"/>
    <w:rsid w:val="005B5C94"/>
    <w:rsid w:val="005B5D57"/>
    <w:rsid w:val="005B5E42"/>
    <w:rsid w:val="005B5F27"/>
    <w:rsid w:val="005B6131"/>
    <w:rsid w:val="005B613C"/>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899"/>
    <w:rsid w:val="005C1F21"/>
    <w:rsid w:val="005C22E9"/>
    <w:rsid w:val="005C264A"/>
    <w:rsid w:val="005C2715"/>
    <w:rsid w:val="005C2BB3"/>
    <w:rsid w:val="005C2EF1"/>
    <w:rsid w:val="005C2F6F"/>
    <w:rsid w:val="005C305A"/>
    <w:rsid w:val="005C322E"/>
    <w:rsid w:val="005C39DB"/>
    <w:rsid w:val="005C3B25"/>
    <w:rsid w:val="005C41EA"/>
    <w:rsid w:val="005C44C7"/>
    <w:rsid w:val="005C4517"/>
    <w:rsid w:val="005C4DB8"/>
    <w:rsid w:val="005C4E1B"/>
    <w:rsid w:val="005C4FE7"/>
    <w:rsid w:val="005C5816"/>
    <w:rsid w:val="005C5858"/>
    <w:rsid w:val="005C5928"/>
    <w:rsid w:val="005C5ACE"/>
    <w:rsid w:val="005C68E9"/>
    <w:rsid w:val="005C6BF8"/>
    <w:rsid w:val="005C6C10"/>
    <w:rsid w:val="005C6D5E"/>
    <w:rsid w:val="005C6DA8"/>
    <w:rsid w:val="005C6F4B"/>
    <w:rsid w:val="005C7362"/>
    <w:rsid w:val="005C7456"/>
    <w:rsid w:val="005C74D3"/>
    <w:rsid w:val="005C7950"/>
    <w:rsid w:val="005C7953"/>
    <w:rsid w:val="005C7BAC"/>
    <w:rsid w:val="005C7BCD"/>
    <w:rsid w:val="005D0116"/>
    <w:rsid w:val="005D0275"/>
    <w:rsid w:val="005D0491"/>
    <w:rsid w:val="005D07DD"/>
    <w:rsid w:val="005D08BD"/>
    <w:rsid w:val="005D0991"/>
    <w:rsid w:val="005D0CA5"/>
    <w:rsid w:val="005D0CFA"/>
    <w:rsid w:val="005D0D1A"/>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671"/>
    <w:rsid w:val="005D37AB"/>
    <w:rsid w:val="005D395A"/>
    <w:rsid w:val="005D39D9"/>
    <w:rsid w:val="005D3B88"/>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339"/>
    <w:rsid w:val="005D772C"/>
    <w:rsid w:val="005E0006"/>
    <w:rsid w:val="005E0550"/>
    <w:rsid w:val="005E0719"/>
    <w:rsid w:val="005E0B03"/>
    <w:rsid w:val="005E0DAD"/>
    <w:rsid w:val="005E0E62"/>
    <w:rsid w:val="005E0F91"/>
    <w:rsid w:val="005E146D"/>
    <w:rsid w:val="005E15DC"/>
    <w:rsid w:val="005E1A8B"/>
    <w:rsid w:val="005E1AD0"/>
    <w:rsid w:val="005E1CB1"/>
    <w:rsid w:val="005E1CFA"/>
    <w:rsid w:val="005E231E"/>
    <w:rsid w:val="005E266C"/>
    <w:rsid w:val="005E2903"/>
    <w:rsid w:val="005E2C27"/>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7211"/>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6BC"/>
    <w:rsid w:val="0060085C"/>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501"/>
    <w:rsid w:val="0060353F"/>
    <w:rsid w:val="006037D9"/>
    <w:rsid w:val="0060387C"/>
    <w:rsid w:val="00603932"/>
    <w:rsid w:val="006039D7"/>
    <w:rsid w:val="00603A8D"/>
    <w:rsid w:val="00603BC9"/>
    <w:rsid w:val="00603F87"/>
    <w:rsid w:val="00604377"/>
    <w:rsid w:val="00604946"/>
    <w:rsid w:val="00604B86"/>
    <w:rsid w:val="00604B8D"/>
    <w:rsid w:val="00604BE2"/>
    <w:rsid w:val="00604C44"/>
    <w:rsid w:val="00604DF3"/>
    <w:rsid w:val="006054AD"/>
    <w:rsid w:val="00605667"/>
    <w:rsid w:val="00605C43"/>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4CD"/>
    <w:rsid w:val="006075E7"/>
    <w:rsid w:val="00607704"/>
    <w:rsid w:val="0060788D"/>
    <w:rsid w:val="00607989"/>
    <w:rsid w:val="00610704"/>
    <w:rsid w:val="006107E6"/>
    <w:rsid w:val="00610A3F"/>
    <w:rsid w:val="00610AF4"/>
    <w:rsid w:val="00610C1F"/>
    <w:rsid w:val="00610C27"/>
    <w:rsid w:val="00610DE9"/>
    <w:rsid w:val="006112D0"/>
    <w:rsid w:val="006118C1"/>
    <w:rsid w:val="006119DC"/>
    <w:rsid w:val="00611EED"/>
    <w:rsid w:val="00612110"/>
    <w:rsid w:val="006122D7"/>
    <w:rsid w:val="0061235A"/>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35C"/>
    <w:rsid w:val="00614622"/>
    <w:rsid w:val="006146AF"/>
    <w:rsid w:val="0061472D"/>
    <w:rsid w:val="0061485E"/>
    <w:rsid w:val="0061498B"/>
    <w:rsid w:val="00614D4E"/>
    <w:rsid w:val="00614EA5"/>
    <w:rsid w:val="00614F44"/>
    <w:rsid w:val="0061507A"/>
    <w:rsid w:val="0061512C"/>
    <w:rsid w:val="00615374"/>
    <w:rsid w:val="0061549E"/>
    <w:rsid w:val="006157AC"/>
    <w:rsid w:val="006159AD"/>
    <w:rsid w:val="00615CF4"/>
    <w:rsid w:val="00615D52"/>
    <w:rsid w:val="0061614B"/>
    <w:rsid w:val="006168A2"/>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2CF"/>
    <w:rsid w:val="006216E1"/>
    <w:rsid w:val="006220ED"/>
    <w:rsid w:val="0062223F"/>
    <w:rsid w:val="006224BC"/>
    <w:rsid w:val="00622538"/>
    <w:rsid w:val="006229F7"/>
    <w:rsid w:val="00622F59"/>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BCA"/>
    <w:rsid w:val="00625C13"/>
    <w:rsid w:val="00625C32"/>
    <w:rsid w:val="00625C45"/>
    <w:rsid w:val="00625DA6"/>
    <w:rsid w:val="00625DFC"/>
    <w:rsid w:val="00625ECE"/>
    <w:rsid w:val="0062628B"/>
    <w:rsid w:val="006265BC"/>
    <w:rsid w:val="006265E6"/>
    <w:rsid w:val="006266ED"/>
    <w:rsid w:val="00626712"/>
    <w:rsid w:val="00626E58"/>
    <w:rsid w:val="006273A5"/>
    <w:rsid w:val="00627619"/>
    <w:rsid w:val="00627725"/>
    <w:rsid w:val="00627751"/>
    <w:rsid w:val="00627AB0"/>
    <w:rsid w:val="00627F02"/>
    <w:rsid w:val="00630060"/>
    <w:rsid w:val="0063033B"/>
    <w:rsid w:val="00630372"/>
    <w:rsid w:val="006306C4"/>
    <w:rsid w:val="00630CAF"/>
    <w:rsid w:val="00630D32"/>
    <w:rsid w:val="00630DED"/>
    <w:rsid w:val="00630E84"/>
    <w:rsid w:val="0063104F"/>
    <w:rsid w:val="0063124E"/>
    <w:rsid w:val="0063136B"/>
    <w:rsid w:val="0063178F"/>
    <w:rsid w:val="0063190E"/>
    <w:rsid w:val="0063195F"/>
    <w:rsid w:val="00631DD1"/>
    <w:rsid w:val="00631EDB"/>
    <w:rsid w:val="00631F21"/>
    <w:rsid w:val="00631FA4"/>
    <w:rsid w:val="00632439"/>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5D6"/>
    <w:rsid w:val="0063461D"/>
    <w:rsid w:val="0063479F"/>
    <w:rsid w:val="00634959"/>
    <w:rsid w:val="00634A31"/>
    <w:rsid w:val="00634E11"/>
    <w:rsid w:val="00635028"/>
    <w:rsid w:val="00635602"/>
    <w:rsid w:val="006356C8"/>
    <w:rsid w:val="0063574D"/>
    <w:rsid w:val="00635A17"/>
    <w:rsid w:val="00635BA7"/>
    <w:rsid w:val="006360F5"/>
    <w:rsid w:val="006363D6"/>
    <w:rsid w:val="00636495"/>
    <w:rsid w:val="00636A17"/>
    <w:rsid w:val="00636CE4"/>
    <w:rsid w:val="00637458"/>
    <w:rsid w:val="006374BD"/>
    <w:rsid w:val="00637888"/>
    <w:rsid w:val="00637F9A"/>
    <w:rsid w:val="0064014B"/>
    <w:rsid w:val="00640177"/>
    <w:rsid w:val="006403D9"/>
    <w:rsid w:val="00640557"/>
    <w:rsid w:val="00640723"/>
    <w:rsid w:val="00640834"/>
    <w:rsid w:val="00640A0F"/>
    <w:rsid w:val="00641070"/>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E9E"/>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70DE"/>
    <w:rsid w:val="0064770E"/>
    <w:rsid w:val="00647BB5"/>
    <w:rsid w:val="00647FED"/>
    <w:rsid w:val="00650197"/>
    <w:rsid w:val="00650280"/>
    <w:rsid w:val="0065036B"/>
    <w:rsid w:val="0065037E"/>
    <w:rsid w:val="006504C1"/>
    <w:rsid w:val="00650702"/>
    <w:rsid w:val="00650818"/>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98F"/>
    <w:rsid w:val="00654D45"/>
    <w:rsid w:val="00654FC1"/>
    <w:rsid w:val="0065508A"/>
    <w:rsid w:val="006555F7"/>
    <w:rsid w:val="00655B80"/>
    <w:rsid w:val="00655D44"/>
    <w:rsid w:val="00655E6C"/>
    <w:rsid w:val="00656005"/>
    <w:rsid w:val="0065633E"/>
    <w:rsid w:val="00656387"/>
    <w:rsid w:val="006569D4"/>
    <w:rsid w:val="00656A88"/>
    <w:rsid w:val="00656BEF"/>
    <w:rsid w:val="00656E27"/>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AC3"/>
    <w:rsid w:val="00662B50"/>
    <w:rsid w:val="00662C78"/>
    <w:rsid w:val="00662DBF"/>
    <w:rsid w:val="00662DCA"/>
    <w:rsid w:val="0066323A"/>
    <w:rsid w:val="006635E6"/>
    <w:rsid w:val="006639A4"/>
    <w:rsid w:val="00663BE1"/>
    <w:rsid w:val="00663C11"/>
    <w:rsid w:val="00663CA8"/>
    <w:rsid w:val="00663EA6"/>
    <w:rsid w:val="006644F5"/>
    <w:rsid w:val="0066455B"/>
    <w:rsid w:val="00664F41"/>
    <w:rsid w:val="006651EE"/>
    <w:rsid w:val="006657AD"/>
    <w:rsid w:val="00665957"/>
    <w:rsid w:val="006659A4"/>
    <w:rsid w:val="00665C5F"/>
    <w:rsid w:val="00665F16"/>
    <w:rsid w:val="006660F9"/>
    <w:rsid w:val="0066673D"/>
    <w:rsid w:val="0066681B"/>
    <w:rsid w:val="00666865"/>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1C"/>
    <w:rsid w:val="006712C6"/>
    <w:rsid w:val="00671452"/>
    <w:rsid w:val="006715E2"/>
    <w:rsid w:val="006718F8"/>
    <w:rsid w:val="0067196C"/>
    <w:rsid w:val="00671AA2"/>
    <w:rsid w:val="00671E25"/>
    <w:rsid w:val="00672002"/>
    <w:rsid w:val="00672047"/>
    <w:rsid w:val="00672322"/>
    <w:rsid w:val="006723CC"/>
    <w:rsid w:val="00672470"/>
    <w:rsid w:val="006729AF"/>
    <w:rsid w:val="00672B21"/>
    <w:rsid w:val="006730AC"/>
    <w:rsid w:val="006733DD"/>
    <w:rsid w:val="006734B8"/>
    <w:rsid w:val="00673501"/>
    <w:rsid w:val="006735D2"/>
    <w:rsid w:val="00673932"/>
    <w:rsid w:val="0067394A"/>
    <w:rsid w:val="00673B7B"/>
    <w:rsid w:val="00673F2A"/>
    <w:rsid w:val="00674026"/>
    <w:rsid w:val="00674A24"/>
    <w:rsid w:val="00675144"/>
    <w:rsid w:val="0067571F"/>
    <w:rsid w:val="00675931"/>
    <w:rsid w:val="006761A4"/>
    <w:rsid w:val="00676261"/>
    <w:rsid w:val="00676749"/>
    <w:rsid w:val="00676890"/>
    <w:rsid w:val="006769EE"/>
    <w:rsid w:val="00676A9A"/>
    <w:rsid w:val="00676B87"/>
    <w:rsid w:val="00677177"/>
    <w:rsid w:val="006771AC"/>
    <w:rsid w:val="00677479"/>
    <w:rsid w:val="00677B0F"/>
    <w:rsid w:val="00677F86"/>
    <w:rsid w:val="006800F5"/>
    <w:rsid w:val="00680D22"/>
    <w:rsid w:val="00680DFF"/>
    <w:rsid w:val="00681174"/>
    <w:rsid w:val="006811A7"/>
    <w:rsid w:val="006811BB"/>
    <w:rsid w:val="00681343"/>
    <w:rsid w:val="0068144E"/>
    <w:rsid w:val="00681465"/>
    <w:rsid w:val="00681749"/>
    <w:rsid w:val="00681988"/>
    <w:rsid w:val="00681D1E"/>
    <w:rsid w:val="00681DE5"/>
    <w:rsid w:val="00681FF2"/>
    <w:rsid w:val="00682106"/>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3FDA"/>
    <w:rsid w:val="006843CB"/>
    <w:rsid w:val="00684492"/>
    <w:rsid w:val="00684AA8"/>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BB5"/>
    <w:rsid w:val="00690D62"/>
    <w:rsid w:val="00690F1A"/>
    <w:rsid w:val="006910ED"/>
    <w:rsid w:val="0069117F"/>
    <w:rsid w:val="0069137E"/>
    <w:rsid w:val="006920A7"/>
    <w:rsid w:val="006920E6"/>
    <w:rsid w:val="006925CE"/>
    <w:rsid w:val="006925DD"/>
    <w:rsid w:val="006926B1"/>
    <w:rsid w:val="006926F4"/>
    <w:rsid w:val="00692728"/>
    <w:rsid w:val="006928C5"/>
    <w:rsid w:val="00692AB3"/>
    <w:rsid w:val="00692B83"/>
    <w:rsid w:val="00692F54"/>
    <w:rsid w:val="0069349F"/>
    <w:rsid w:val="006934AB"/>
    <w:rsid w:val="0069358C"/>
    <w:rsid w:val="0069359B"/>
    <w:rsid w:val="00693A13"/>
    <w:rsid w:val="00693CAD"/>
    <w:rsid w:val="00693ED3"/>
    <w:rsid w:val="00693FEA"/>
    <w:rsid w:val="00694053"/>
    <w:rsid w:val="006943D6"/>
    <w:rsid w:val="00694891"/>
    <w:rsid w:val="00694DA3"/>
    <w:rsid w:val="00694F03"/>
    <w:rsid w:val="00694F8C"/>
    <w:rsid w:val="0069501D"/>
    <w:rsid w:val="0069564D"/>
    <w:rsid w:val="00695994"/>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8A6"/>
    <w:rsid w:val="006A19ED"/>
    <w:rsid w:val="006A1B76"/>
    <w:rsid w:val="006A1CF9"/>
    <w:rsid w:val="006A1E3B"/>
    <w:rsid w:val="006A230E"/>
    <w:rsid w:val="006A27F0"/>
    <w:rsid w:val="006A2CA1"/>
    <w:rsid w:val="006A2D06"/>
    <w:rsid w:val="006A2F0E"/>
    <w:rsid w:val="006A2FDF"/>
    <w:rsid w:val="006A321A"/>
    <w:rsid w:val="006A3375"/>
    <w:rsid w:val="006A37ED"/>
    <w:rsid w:val="006A381E"/>
    <w:rsid w:val="006A3964"/>
    <w:rsid w:val="006A3A27"/>
    <w:rsid w:val="006A408B"/>
    <w:rsid w:val="006A418F"/>
    <w:rsid w:val="006A41FE"/>
    <w:rsid w:val="006A4301"/>
    <w:rsid w:val="006A444D"/>
    <w:rsid w:val="006A464B"/>
    <w:rsid w:val="006A47AA"/>
    <w:rsid w:val="006A4999"/>
    <w:rsid w:val="006A4A44"/>
    <w:rsid w:val="006A4B54"/>
    <w:rsid w:val="006A54D0"/>
    <w:rsid w:val="006A597F"/>
    <w:rsid w:val="006A60C1"/>
    <w:rsid w:val="006A6319"/>
    <w:rsid w:val="006A63C5"/>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596"/>
    <w:rsid w:val="006B15BD"/>
    <w:rsid w:val="006B1695"/>
    <w:rsid w:val="006B19FE"/>
    <w:rsid w:val="006B236C"/>
    <w:rsid w:val="006B25E3"/>
    <w:rsid w:val="006B2826"/>
    <w:rsid w:val="006B2ACD"/>
    <w:rsid w:val="006B2AF7"/>
    <w:rsid w:val="006B2B1E"/>
    <w:rsid w:val="006B2BD9"/>
    <w:rsid w:val="006B312F"/>
    <w:rsid w:val="006B31E5"/>
    <w:rsid w:val="006B3209"/>
    <w:rsid w:val="006B3234"/>
    <w:rsid w:val="006B3464"/>
    <w:rsid w:val="006B34A1"/>
    <w:rsid w:val="006B3687"/>
    <w:rsid w:val="006B3999"/>
    <w:rsid w:val="006B3CD7"/>
    <w:rsid w:val="006B3F70"/>
    <w:rsid w:val="006B3F79"/>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7D1"/>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C90"/>
    <w:rsid w:val="006C3D77"/>
    <w:rsid w:val="006C400E"/>
    <w:rsid w:val="006C4036"/>
    <w:rsid w:val="006C41DF"/>
    <w:rsid w:val="006C43CD"/>
    <w:rsid w:val="006C499D"/>
    <w:rsid w:val="006C4B44"/>
    <w:rsid w:val="006C4CA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02F"/>
    <w:rsid w:val="006D0775"/>
    <w:rsid w:val="006D0F27"/>
    <w:rsid w:val="006D11CD"/>
    <w:rsid w:val="006D1598"/>
    <w:rsid w:val="006D167D"/>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857"/>
    <w:rsid w:val="006D3931"/>
    <w:rsid w:val="006D3934"/>
    <w:rsid w:val="006D3C8D"/>
    <w:rsid w:val="006D3F39"/>
    <w:rsid w:val="006D4010"/>
    <w:rsid w:val="006D40BC"/>
    <w:rsid w:val="006D42CD"/>
    <w:rsid w:val="006D437F"/>
    <w:rsid w:val="006D4411"/>
    <w:rsid w:val="006D4437"/>
    <w:rsid w:val="006D452D"/>
    <w:rsid w:val="006D4781"/>
    <w:rsid w:val="006D4893"/>
    <w:rsid w:val="006D4A9C"/>
    <w:rsid w:val="006D4CDA"/>
    <w:rsid w:val="006D4FC6"/>
    <w:rsid w:val="006D526D"/>
    <w:rsid w:val="006D52CF"/>
    <w:rsid w:val="006D53B2"/>
    <w:rsid w:val="006D5455"/>
    <w:rsid w:val="006D558A"/>
    <w:rsid w:val="006D5711"/>
    <w:rsid w:val="006D5821"/>
    <w:rsid w:val="006D5C94"/>
    <w:rsid w:val="006D5E3F"/>
    <w:rsid w:val="006D5E5C"/>
    <w:rsid w:val="006D5F25"/>
    <w:rsid w:val="006D5FF9"/>
    <w:rsid w:val="006D6782"/>
    <w:rsid w:val="006D6961"/>
    <w:rsid w:val="006D6A46"/>
    <w:rsid w:val="006D6F6E"/>
    <w:rsid w:val="006D7500"/>
    <w:rsid w:val="006D752D"/>
    <w:rsid w:val="006D785B"/>
    <w:rsid w:val="006D7963"/>
    <w:rsid w:val="006D79DA"/>
    <w:rsid w:val="006D7FE9"/>
    <w:rsid w:val="006E005D"/>
    <w:rsid w:val="006E0276"/>
    <w:rsid w:val="006E03E4"/>
    <w:rsid w:val="006E075C"/>
    <w:rsid w:val="006E0951"/>
    <w:rsid w:val="006E1029"/>
    <w:rsid w:val="006E134A"/>
    <w:rsid w:val="006E151D"/>
    <w:rsid w:val="006E167B"/>
    <w:rsid w:val="006E180C"/>
    <w:rsid w:val="006E19CD"/>
    <w:rsid w:val="006E1B41"/>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33"/>
    <w:rsid w:val="006F0287"/>
    <w:rsid w:val="006F0804"/>
    <w:rsid w:val="006F09E5"/>
    <w:rsid w:val="006F0BA5"/>
    <w:rsid w:val="006F0CF1"/>
    <w:rsid w:val="006F0D87"/>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7D"/>
    <w:rsid w:val="006F3E94"/>
    <w:rsid w:val="006F3F3B"/>
    <w:rsid w:val="006F408B"/>
    <w:rsid w:val="006F4147"/>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CE6"/>
    <w:rsid w:val="00704DD7"/>
    <w:rsid w:val="00704FA6"/>
    <w:rsid w:val="00704FAF"/>
    <w:rsid w:val="007050E8"/>
    <w:rsid w:val="00705210"/>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794"/>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439"/>
    <w:rsid w:val="00712531"/>
    <w:rsid w:val="00712C31"/>
    <w:rsid w:val="00712DBA"/>
    <w:rsid w:val="00712F44"/>
    <w:rsid w:val="007133FF"/>
    <w:rsid w:val="00713D36"/>
    <w:rsid w:val="00714769"/>
    <w:rsid w:val="00714D11"/>
    <w:rsid w:val="007150C9"/>
    <w:rsid w:val="0071575F"/>
    <w:rsid w:val="00715794"/>
    <w:rsid w:val="00715826"/>
    <w:rsid w:val="00715965"/>
    <w:rsid w:val="007159A6"/>
    <w:rsid w:val="00715E88"/>
    <w:rsid w:val="007160B0"/>
    <w:rsid w:val="00716128"/>
    <w:rsid w:val="0071617F"/>
    <w:rsid w:val="007162C2"/>
    <w:rsid w:val="00716D1E"/>
    <w:rsid w:val="00716D5F"/>
    <w:rsid w:val="0071709E"/>
    <w:rsid w:val="00717350"/>
    <w:rsid w:val="0071761A"/>
    <w:rsid w:val="007178C3"/>
    <w:rsid w:val="00717988"/>
    <w:rsid w:val="00717F2A"/>
    <w:rsid w:val="007205D8"/>
    <w:rsid w:val="007206A3"/>
    <w:rsid w:val="00720AE4"/>
    <w:rsid w:val="00721024"/>
    <w:rsid w:val="007210F4"/>
    <w:rsid w:val="007211B5"/>
    <w:rsid w:val="00721218"/>
    <w:rsid w:val="0072135A"/>
    <w:rsid w:val="007213A2"/>
    <w:rsid w:val="0072150D"/>
    <w:rsid w:val="00721983"/>
    <w:rsid w:val="00721A38"/>
    <w:rsid w:val="00721F51"/>
    <w:rsid w:val="007224D0"/>
    <w:rsid w:val="007229CE"/>
    <w:rsid w:val="00722B8A"/>
    <w:rsid w:val="00722C37"/>
    <w:rsid w:val="0072338F"/>
    <w:rsid w:val="007235A9"/>
    <w:rsid w:val="00723DB5"/>
    <w:rsid w:val="00723E3D"/>
    <w:rsid w:val="00724067"/>
    <w:rsid w:val="00724365"/>
    <w:rsid w:val="00724659"/>
    <w:rsid w:val="00724A52"/>
    <w:rsid w:val="00724A69"/>
    <w:rsid w:val="00724BD7"/>
    <w:rsid w:val="00725667"/>
    <w:rsid w:val="0072588E"/>
    <w:rsid w:val="007259D2"/>
    <w:rsid w:val="00725AA2"/>
    <w:rsid w:val="00726066"/>
    <w:rsid w:val="0072610B"/>
    <w:rsid w:val="007263A6"/>
    <w:rsid w:val="00726807"/>
    <w:rsid w:val="0072696A"/>
    <w:rsid w:val="00726A96"/>
    <w:rsid w:val="00726B14"/>
    <w:rsid w:val="00726BAA"/>
    <w:rsid w:val="00726E4D"/>
    <w:rsid w:val="00727092"/>
    <w:rsid w:val="007271E1"/>
    <w:rsid w:val="007276B5"/>
    <w:rsid w:val="00727C67"/>
    <w:rsid w:val="0073009F"/>
    <w:rsid w:val="007302DA"/>
    <w:rsid w:val="00730491"/>
    <w:rsid w:val="007309EB"/>
    <w:rsid w:val="00730A00"/>
    <w:rsid w:val="00730CDA"/>
    <w:rsid w:val="0073122C"/>
    <w:rsid w:val="0073135F"/>
    <w:rsid w:val="00731634"/>
    <w:rsid w:val="00731AF9"/>
    <w:rsid w:val="00731D9C"/>
    <w:rsid w:val="00731DA9"/>
    <w:rsid w:val="00731FA7"/>
    <w:rsid w:val="0073214F"/>
    <w:rsid w:val="007321FF"/>
    <w:rsid w:val="007322C0"/>
    <w:rsid w:val="00732811"/>
    <w:rsid w:val="00732C76"/>
    <w:rsid w:val="00732D7D"/>
    <w:rsid w:val="00732E48"/>
    <w:rsid w:val="007333D7"/>
    <w:rsid w:val="007333F1"/>
    <w:rsid w:val="007339AE"/>
    <w:rsid w:val="00733A88"/>
    <w:rsid w:val="00733B12"/>
    <w:rsid w:val="00733BB0"/>
    <w:rsid w:val="00733D59"/>
    <w:rsid w:val="00733DC6"/>
    <w:rsid w:val="00733FBA"/>
    <w:rsid w:val="007342A1"/>
    <w:rsid w:val="007343A6"/>
    <w:rsid w:val="00734640"/>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16A"/>
    <w:rsid w:val="007373F0"/>
    <w:rsid w:val="00737B16"/>
    <w:rsid w:val="00737CB1"/>
    <w:rsid w:val="00737FA8"/>
    <w:rsid w:val="00740393"/>
    <w:rsid w:val="007404EA"/>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ACB"/>
    <w:rsid w:val="00746B1D"/>
    <w:rsid w:val="00746B98"/>
    <w:rsid w:val="00746C2E"/>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74E"/>
    <w:rsid w:val="0075091C"/>
    <w:rsid w:val="00750A42"/>
    <w:rsid w:val="00750D81"/>
    <w:rsid w:val="00751158"/>
    <w:rsid w:val="007512C9"/>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C6A"/>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64"/>
    <w:rsid w:val="00755AB0"/>
    <w:rsid w:val="00755B26"/>
    <w:rsid w:val="00755CF1"/>
    <w:rsid w:val="00755D9F"/>
    <w:rsid w:val="00755FE7"/>
    <w:rsid w:val="00756513"/>
    <w:rsid w:val="00756682"/>
    <w:rsid w:val="00756894"/>
    <w:rsid w:val="0075691E"/>
    <w:rsid w:val="00756EFE"/>
    <w:rsid w:val="00756F0B"/>
    <w:rsid w:val="00757077"/>
    <w:rsid w:val="007570F2"/>
    <w:rsid w:val="00757105"/>
    <w:rsid w:val="007573A0"/>
    <w:rsid w:val="00757807"/>
    <w:rsid w:val="0075782A"/>
    <w:rsid w:val="00757D23"/>
    <w:rsid w:val="00757D5A"/>
    <w:rsid w:val="00760084"/>
    <w:rsid w:val="00760107"/>
    <w:rsid w:val="0076017C"/>
    <w:rsid w:val="00760230"/>
    <w:rsid w:val="0076043C"/>
    <w:rsid w:val="007607FB"/>
    <w:rsid w:val="007608BC"/>
    <w:rsid w:val="0076114F"/>
    <w:rsid w:val="00761612"/>
    <w:rsid w:val="007619AC"/>
    <w:rsid w:val="007619C8"/>
    <w:rsid w:val="00761E35"/>
    <w:rsid w:val="00761EE6"/>
    <w:rsid w:val="00762761"/>
    <w:rsid w:val="00762957"/>
    <w:rsid w:val="00762C22"/>
    <w:rsid w:val="00762D00"/>
    <w:rsid w:val="00762D78"/>
    <w:rsid w:val="0076312F"/>
    <w:rsid w:val="007632EE"/>
    <w:rsid w:val="00763563"/>
    <w:rsid w:val="007635DA"/>
    <w:rsid w:val="00763AE4"/>
    <w:rsid w:val="00763FC4"/>
    <w:rsid w:val="00764132"/>
    <w:rsid w:val="00764285"/>
    <w:rsid w:val="007645BB"/>
    <w:rsid w:val="007645E7"/>
    <w:rsid w:val="007646A3"/>
    <w:rsid w:val="00764831"/>
    <w:rsid w:val="00764870"/>
    <w:rsid w:val="007648B4"/>
    <w:rsid w:val="00764949"/>
    <w:rsid w:val="00764B89"/>
    <w:rsid w:val="00764EBD"/>
    <w:rsid w:val="00765225"/>
    <w:rsid w:val="0076548B"/>
    <w:rsid w:val="0076572C"/>
    <w:rsid w:val="00765853"/>
    <w:rsid w:val="0076593F"/>
    <w:rsid w:val="00765A73"/>
    <w:rsid w:val="00765C62"/>
    <w:rsid w:val="00765CFA"/>
    <w:rsid w:val="00765E66"/>
    <w:rsid w:val="00765E86"/>
    <w:rsid w:val="00765FC8"/>
    <w:rsid w:val="00766176"/>
    <w:rsid w:val="0076619D"/>
    <w:rsid w:val="007662EE"/>
    <w:rsid w:val="00766357"/>
    <w:rsid w:val="00766540"/>
    <w:rsid w:val="00766654"/>
    <w:rsid w:val="00766893"/>
    <w:rsid w:val="0076690C"/>
    <w:rsid w:val="007669F8"/>
    <w:rsid w:val="00766A89"/>
    <w:rsid w:val="00766BE5"/>
    <w:rsid w:val="00766D73"/>
    <w:rsid w:val="00766F39"/>
    <w:rsid w:val="00766F81"/>
    <w:rsid w:val="00767366"/>
    <w:rsid w:val="00767598"/>
    <w:rsid w:val="007677BB"/>
    <w:rsid w:val="00767A59"/>
    <w:rsid w:val="00767B03"/>
    <w:rsid w:val="007700D9"/>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34B"/>
    <w:rsid w:val="0078080F"/>
    <w:rsid w:val="00780DC4"/>
    <w:rsid w:val="00780E00"/>
    <w:rsid w:val="0078109D"/>
    <w:rsid w:val="0078123F"/>
    <w:rsid w:val="007813E0"/>
    <w:rsid w:val="0078150D"/>
    <w:rsid w:val="00781583"/>
    <w:rsid w:val="007815DF"/>
    <w:rsid w:val="007818F8"/>
    <w:rsid w:val="0078192E"/>
    <w:rsid w:val="00781BE8"/>
    <w:rsid w:val="00781C15"/>
    <w:rsid w:val="00781CE2"/>
    <w:rsid w:val="00781DB2"/>
    <w:rsid w:val="00781E07"/>
    <w:rsid w:val="00782034"/>
    <w:rsid w:val="0078235B"/>
    <w:rsid w:val="00782382"/>
    <w:rsid w:val="007823B1"/>
    <w:rsid w:val="007825EB"/>
    <w:rsid w:val="007825F7"/>
    <w:rsid w:val="00782713"/>
    <w:rsid w:val="0078274F"/>
    <w:rsid w:val="007828DD"/>
    <w:rsid w:val="007829AF"/>
    <w:rsid w:val="00782CB0"/>
    <w:rsid w:val="00782E4E"/>
    <w:rsid w:val="00782EE5"/>
    <w:rsid w:val="00783086"/>
    <w:rsid w:val="0078368A"/>
    <w:rsid w:val="007836DA"/>
    <w:rsid w:val="00783AC2"/>
    <w:rsid w:val="00783C06"/>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23"/>
    <w:rsid w:val="00786671"/>
    <w:rsid w:val="007866F6"/>
    <w:rsid w:val="00786DA6"/>
    <w:rsid w:val="00786E00"/>
    <w:rsid w:val="00786EB2"/>
    <w:rsid w:val="00786F44"/>
    <w:rsid w:val="007878D3"/>
    <w:rsid w:val="00787AE6"/>
    <w:rsid w:val="00787C4F"/>
    <w:rsid w:val="0079036A"/>
    <w:rsid w:val="0079038F"/>
    <w:rsid w:val="0079041F"/>
    <w:rsid w:val="007909FF"/>
    <w:rsid w:val="00790A12"/>
    <w:rsid w:val="00790ACD"/>
    <w:rsid w:val="00790B19"/>
    <w:rsid w:val="00790BE7"/>
    <w:rsid w:val="00790D1C"/>
    <w:rsid w:val="00790F90"/>
    <w:rsid w:val="00790FFC"/>
    <w:rsid w:val="00791275"/>
    <w:rsid w:val="0079138B"/>
    <w:rsid w:val="0079195C"/>
    <w:rsid w:val="00791B77"/>
    <w:rsid w:val="00791DEA"/>
    <w:rsid w:val="00791EAF"/>
    <w:rsid w:val="007927B4"/>
    <w:rsid w:val="007927DB"/>
    <w:rsid w:val="007928EF"/>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9FF"/>
    <w:rsid w:val="00795A0A"/>
    <w:rsid w:val="00795A7E"/>
    <w:rsid w:val="00795B52"/>
    <w:rsid w:val="00795F72"/>
    <w:rsid w:val="00796111"/>
    <w:rsid w:val="0079611A"/>
    <w:rsid w:val="007962B1"/>
    <w:rsid w:val="00796320"/>
    <w:rsid w:val="00796584"/>
    <w:rsid w:val="0079694A"/>
    <w:rsid w:val="00796AB5"/>
    <w:rsid w:val="00796B84"/>
    <w:rsid w:val="00796C75"/>
    <w:rsid w:val="00796E2A"/>
    <w:rsid w:val="00796F2E"/>
    <w:rsid w:val="007970EF"/>
    <w:rsid w:val="00797326"/>
    <w:rsid w:val="00797502"/>
    <w:rsid w:val="0079768D"/>
    <w:rsid w:val="00797722"/>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49A"/>
    <w:rsid w:val="007A25B7"/>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38"/>
    <w:rsid w:val="007A7A7A"/>
    <w:rsid w:val="007A7C6F"/>
    <w:rsid w:val="007A7EE1"/>
    <w:rsid w:val="007A7EFF"/>
    <w:rsid w:val="007B00C7"/>
    <w:rsid w:val="007B0109"/>
    <w:rsid w:val="007B03A3"/>
    <w:rsid w:val="007B0D1F"/>
    <w:rsid w:val="007B109E"/>
    <w:rsid w:val="007B10EE"/>
    <w:rsid w:val="007B11DA"/>
    <w:rsid w:val="007B1357"/>
    <w:rsid w:val="007B173E"/>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A88"/>
    <w:rsid w:val="007B3AC8"/>
    <w:rsid w:val="007B3E80"/>
    <w:rsid w:val="007B4485"/>
    <w:rsid w:val="007B46D0"/>
    <w:rsid w:val="007B476A"/>
    <w:rsid w:val="007B47C8"/>
    <w:rsid w:val="007B484C"/>
    <w:rsid w:val="007B4916"/>
    <w:rsid w:val="007B4E29"/>
    <w:rsid w:val="007B5407"/>
    <w:rsid w:val="007B5440"/>
    <w:rsid w:val="007B568F"/>
    <w:rsid w:val="007B56F9"/>
    <w:rsid w:val="007B5F4A"/>
    <w:rsid w:val="007B6146"/>
    <w:rsid w:val="007B61FB"/>
    <w:rsid w:val="007B6606"/>
    <w:rsid w:val="007B6670"/>
    <w:rsid w:val="007B6710"/>
    <w:rsid w:val="007B67F4"/>
    <w:rsid w:val="007B6802"/>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7F8"/>
    <w:rsid w:val="007C2860"/>
    <w:rsid w:val="007C2BC3"/>
    <w:rsid w:val="007C2E62"/>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F62"/>
    <w:rsid w:val="007C6067"/>
    <w:rsid w:val="007C6284"/>
    <w:rsid w:val="007C6608"/>
    <w:rsid w:val="007C67E3"/>
    <w:rsid w:val="007C68EF"/>
    <w:rsid w:val="007C6BC4"/>
    <w:rsid w:val="007C6FE9"/>
    <w:rsid w:val="007C730E"/>
    <w:rsid w:val="007C785C"/>
    <w:rsid w:val="007C7950"/>
    <w:rsid w:val="007C7E1F"/>
    <w:rsid w:val="007C7E54"/>
    <w:rsid w:val="007C7F8D"/>
    <w:rsid w:val="007D014C"/>
    <w:rsid w:val="007D01D7"/>
    <w:rsid w:val="007D037D"/>
    <w:rsid w:val="007D0476"/>
    <w:rsid w:val="007D053E"/>
    <w:rsid w:val="007D06CD"/>
    <w:rsid w:val="007D0A4B"/>
    <w:rsid w:val="007D0ABA"/>
    <w:rsid w:val="007D0B67"/>
    <w:rsid w:val="007D1045"/>
    <w:rsid w:val="007D10D7"/>
    <w:rsid w:val="007D136E"/>
    <w:rsid w:val="007D1462"/>
    <w:rsid w:val="007D1487"/>
    <w:rsid w:val="007D17A4"/>
    <w:rsid w:val="007D1C1E"/>
    <w:rsid w:val="007D1DB3"/>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CB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4F6"/>
    <w:rsid w:val="007D655A"/>
    <w:rsid w:val="007D66AD"/>
    <w:rsid w:val="007D66B3"/>
    <w:rsid w:val="007D66F3"/>
    <w:rsid w:val="007D69A5"/>
    <w:rsid w:val="007D6E57"/>
    <w:rsid w:val="007D712C"/>
    <w:rsid w:val="007D7536"/>
    <w:rsid w:val="007D76AE"/>
    <w:rsid w:val="007D782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A4F"/>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DC3"/>
    <w:rsid w:val="007F111E"/>
    <w:rsid w:val="007F13EE"/>
    <w:rsid w:val="007F15A7"/>
    <w:rsid w:val="007F17BA"/>
    <w:rsid w:val="007F1964"/>
    <w:rsid w:val="007F2742"/>
    <w:rsid w:val="007F2746"/>
    <w:rsid w:val="007F2780"/>
    <w:rsid w:val="007F28A1"/>
    <w:rsid w:val="007F2E01"/>
    <w:rsid w:val="007F2ED5"/>
    <w:rsid w:val="007F304B"/>
    <w:rsid w:val="007F3570"/>
    <w:rsid w:val="007F39CE"/>
    <w:rsid w:val="007F3ACC"/>
    <w:rsid w:val="007F3DC9"/>
    <w:rsid w:val="007F448F"/>
    <w:rsid w:val="007F49D2"/>
    <w:rsid w:val="007F4B39"/>
    <w:rsid w:val="007F54F4"/>
    <w:rsid w:val="007F54FE"/>
    <w:rsid w:val="007F5501"/>
    <w:rsid w:val="007F583E"/>
    <w:rsid w:val="007F596B"/>
    <w:rsid w:val="007F5C13"/>
    <w:rsid w:val="007F5D8F"/>
    <w:rsid w:val="007F5E32"/>
    <w:rsid w:val="007F5F44"/>
    <w:rsid w:val="007F5F63"/>
    <w:rsid w:val="007F5FE0"/>
    <w:rsid w:val="007F6190"/>
    <w:rsid w:val="007F64BE"/>
    <w:rsid w:val="007F6673"/>
    <w:rsid w:val="007F66DD"/>
    <w:rsid w:val="007F6705"/>
    <w:rsid w:val="007F69AA"/>
    <w:rsid w:val="007F6A4B"/>
    <w:rsid w:val="007F6D2E"/>
    <w:rsid w:val="007F6DBE"/>
    <w:rsid w:val="007F6E98"/>
    <w:rsid w:val="007F7000"/>
    <w:rsid w:val="007F70AB"/>
    <w:rsid w:val="007F7296"/>
    <w:rsid w:val="007F7412"/>
    <w:rsid w:val="007F74C8"/>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D61"/>
    <w:rsid w:val="008039B0"/>
    <w:rsid w:val="00803CF1"/>
    <w:rsid w:val="00803F84"/>
    <w:rsid w:val="00804011"/>
    <w:rsid w:val="0080403E"/>
    <w:rsid w:val="008042E0"/>
    <w:rsid w:val="0080432C"/>
    <w:rsid w:val="00804440"/>
    <w:rsid w:val="0080462F"/>
    <w:rsid w:val="0080497A"/>
    <w:rsid w:val="00804D9E"/>
    <w:rsid w:val="0080560F"/>
    <w:rsid w:val="00805EA1"/>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C68"/>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203E"/>
    <w:rsid w:val="0082207A"/>
    <w:rsid w:val="008223F1"/>
    <w:rsid w:val="0082252D"/>
    <w:rsid w:val="00822550"/>
    <w:rsid w:val="00822863"/>
    <w:rsid w:val="00822962"/>
    <w:rsid w:val="00823082"/>
    <w:rsid w:val="008230C1"/>
    <w:rsid w:val="0082318E"/>
    <w:rsid w:val="0082323F"/>
    <w:rsid w:val="00823893"/>
    <w:rsid w:val="008238E7"/>
    <w:rsid w:val="00823C0E"/>
    <w:rsid w:val="00823D62"/>
    <w:rsid w:val="00823DCC"/>
    <w:rsid w:val="008240F1"/>
    <w:rsid w:val="00824182"/>
    <w:rsid w:val="00824306"/>
    <w:rsid w:val="008245A0"/>
    <w:rsid w:val="00824666"/>
    <w:rsid w:val="008246C5"/>
    <w:rsid w:val="0082492D"/>
    <w:rsid w:val="00824A55"/>
    <w:rsid w:val="008252BB"/>
    <w:rsid w:val="00825405"/>
    <w:rsid w:val="008254A0"/>
    <w:rsid w:val="00825B15"/>
    <w:rsid w:val="00825B50"/>
    <w:rsid w:val="00825D10"/>
    <w:rsid w:val="00826156"/>
    <w:rsid w:val="008264F1"/>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9BD"/>
    <w:rsid w:val="00831ADA"/>
    <w:rsid w:val="00831C33"/>
    <w:rsid w:val="00831CCB"/>
    <w:rsid w:val="00831CF6"/>
    <w:rsid w:val="0083260C"/>
    <w:rsid w:val="0083283A"/>
    <w:rsid w:val="0083295F"/>
    <w:rsid w:val="00832CC7"/>
    <w:rsid w:val="008330ED"/>
    <w:rsid w:val="008332C4"/>
    <w:rsid w:val="008333AA"/>
    <w:rsid w:val="00833705"/>
    <w:rsid w:val="00833A5C"/>
    <w:rsid w:val="00833B2E"/>
    <w:rsid w:val="00834027"/>
    <w:rsid w:val="008342CC"/>
    <w:rsid w:val="0083458A"/>
    <w:rsid w:val="008346FB"/>
    <w:rsid w:val="00834883"/>
    <w:rsid w:val="00834A62"/>
    <w:rsid w:val="00834CC3"/>
    <w:rsid w:val="00834CC6"/>
    <w:rsid w:val="008352EC"/>
    <w:rsid w:val="00835319"/>
    <w:rsid w:val="00835636"/>
    <w:rsid w:val="00835754"/>
    <w:rsid w:val="00835965"/>
    <w:rsid w:val="00835BEF"/>
    <w:rsid w:val="00835D38"/>
    <w:rsid w:val="00835FD1"/>
    <w:rsid w:val="00836210"/>
    <w:rsid w:val="00836332"/>
    <w:rsid w:val="0083652A"/>
    <w:rsid w:val="00836757"/>
    <w:rsid w:val="00836943"/>
    <w:rsid w:val="00836DA8"/>
    <w:rsid w:val="00836EE6"/>
    <w:rsid w:val="00836F21"/>
    <w:rsid w:val="008373E7"/>
    <w:rsid w:val="0083791E"/>
    <w:rsid w:val="00837BE5"/>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A78"/>
    <w:rsid w:val="00842B76"/>
    <w:rsid w:val="00842C5F"/>
    <w:rsid w:val="0084315C"/>
    <w:rsid w:val="008431C1"/>
    <w:rsid w:val="0084352A"/>
    <w:rsid w:val="0084357F"/>
    <w:rsid w:val="008436A1"/>
    <w:rsid w:val="008438FF"/>
    <w:rsid w:val="0084392F"/>
    <w:rsid w:val="0084408F"/>
    <w:rsid w:val="008441D2"/>
    <w:rsid w:val="00844251"/>
    <w:rsid w:val="0084428C"/>
    <w:rsid w:val="008444DB"/>
    <w:rsid w:val="00844578"/>
    <w:rsid w:val="00844615"/>
    <w:rsid w:val="00844787"/>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E5B"/>
    <w:rsid w:val="00852080"/>
    <w:rsid w:val="00852135"/>
    <w:rsid w:val="00852307"/>
    <w:rsid w:val="00852A63"/>
    <w:rsid w:val="00852E4B"/>
    <w:rsid w:val="00852E5B"/>
    <w:rsid w:val="00852E5F"/>
    <w:rsid w:val="00852E9A"/>
    <w:rsid w:val="00852F0F"/>
    <w:rsid w:val="00852FA6"/>
    <w:rsid w:val="008530B0"/>
    <w:rsid w:val="00853304"/>
    <w:rsid w:val="00853763"/>
    <w:rsid w:val="0085392E"/>
    <w:rsid w:val="00853B91"/>
    <w:rsid w:val="00853FB8"/>
    <w:rsid w:val="0085445B"/>
    <w:rsid w:val="0085482E"/>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6F9A"/>
    <w:rsid w:val="00857063"/>
    <w:rsid w:val="0085707C"/>
    <w:rsid w:val="00857212"/>
    <w:rsid w:val="008573A2"/>
    <w:rsid w:val="008575D5"/>
    <w:rsid w:val="008576A9"/>
    <w:rsid w:val="00857B94"/>
    <w:rsid w:val="00857BB7"/>
    <w:rsid w:val="00857D01"/>
    <w:rsid w:val="00857F75"/>
    <w:rsid w:val="008600AF"/>
    <w:rsid w:val="0086043F"/>
    <w:rsid w:val="0086117F"/>
    <w:rsid w:val="008611CD"/>
    <w:rsid w:val="008612AD"/>
    <w:rsid w:val="0086199A"/>
    <w:rsid w:val="00861EF6"/>
    <w:rsid w:val="0086211F"/>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56B"/>
    <w:rsid w:val="00865AA0"/>
    <w:rsid w:val="00865AE7"/>
    <w:rsid w:val="00865B0E"/>
    <w:rsid w:val="00865B8B"/>
    <w:rsid w:val="00865D73"/>
    <w:rsid w:val="00865E20"/>
    <w:rsid w:val="00865E29"/>
    <w:rsid w:val="008663A5"/>
    <w:rsid w:val="00866AD1"/>
    <w:rsid w:val="00866AE8"/>
    <w:rsid w:val="00866C62"/>
    <w:rsid w:val="00866D14"/>
    <w:rsid w:val="00866D54"/>
    <w:rsid w:val="00867255"/>
    <w:rsid w:val="00867304"/>
    <w:rsid w:val="00867380"/>
    <w:rsid w:val="0086742F"/>
    <w:rsid w:val="008674DF"/>
    <w:rsid w:val="008675E4"/>
    <w:rsid w:val="0086764C"/>
    <w:rsid w:val="008677E2"/>
    <w:rsid w:val="008678CB"/>
    <w:rsid w:val="0086798E"/>
    <w:rsid w:val="00867A40"/>
    <w:rsid w:val="00867D35"/>
    <w:rsid w:val="00867D47"/>
    <w:rsid w:val="00867D5A"/>
    <w:rsid w:val="00870275"/>
    <w:rsid w:val="008707A7"/>
    <w:rsid w:val="008707BB"/>
    <w:rsid w:val="008707C7"/>
    <w:rsid w:val="00870B5F"/>
    <w:rsid w:val="00870BD0"/>
    <w:rsid w:val="00870C32"/>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4CEF"/>
    <w:rsid w:val="008751E6"/>
    <w:rsid w:val="00875531"/>
    <w:rsid w:val="0087578E"/>
    <w:rsid w:val="00875915"/>
    <w:rsid w:val="00875D58"/>
    <w:rsid w:val="00875E17"/>
    <w:rsid w:val="00875FCA"/>
    <w:rsid w:val="0087618A"/>
    <w:rsid w:val="0087620E"/>
    <w:rsid w:val="008764A0"/>
    <w:rsid w:val="0087663F"/>
    <w:rsid w:val="0087673E"/>
    <w:rsid w:val="00876992"/>
    <w:rsid w:val="00876A79"/>
    <w:rsid w:val="00876B28"/>
    <w:rsid w:val="00876BAC"/>
    <w:rsid w:val="00876D36"/>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E63"/>
    <w:rsid w:val="00884079"/>
    <w:rsid w:val="0088444F"/>
    <w:rsid w:val="00884582"/>
    <w:rsid w:val="008846B7"/>
    <w:rsid w:val="008846BA"/>
    <w:rsid w:val="0088471E"/>
    <w:rsid w:val="00884945"/>
    <w:rsid w:val="008849BD"/>
    <w:rsid w:val="00884B75"/>
    <w:rsid w:val="00885074"/>
    <w:rsid w:val="00885128"/>
    <w:rsid w:val="00885284"/>
    <w:rsid w:val="00885789"/>
    <w:rsid w:val="008859DD"/>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5EA"/>
    <w:rsid w:val="00891B06"/>
    <w:rsid w:val="00891FD4"/>
    <w:rsid w:val="00892070"/>
    <w:rsid w:val="00892288"/>
    <w:rsid w:val="0089230C"/>
    <w:rsid w:val="008923AA"/>
    <w:rsid w:val="00892560"/>
    <w:rsid w:val="00892704"/>
    <w:rsid w:val="00892910"/>
    <w:rsid w:val="00892AA2"/>
    <w:rsid w:val="00892C3E"/>
    <w:rsid w:val="00892E6E"/>
    <w:rsid w:val="00892E7D"/>
    <w:rsid w:val="00892F75"/>
    <w:rsid w:val="00893155"/>
    <w:rsid w:val="0089316C"/>
    <w:rsid w:val="008932B0"/>
    <w:rsid w:val="0089335A"/>
    <w:rsid w:val="0089355D"/>
    <w:rsid w:val="008937F9"/>
    <w:rsid w:val="00893934"/>
    <w:rsid w:val="008939FE"/>
    <w:rsid w:val="00893B5A"/>
    <w:rsid w:val="00893B9A"/>
    <w:rsid w:val="00893BEF"/>
    <w:rsid w:val="00893C4B"/>
    <w:rsid w:val="00893C68"/>
    <w:rsid w:val="00893C8E"/>
    <w:rsid w:val="00893E9F"/>
    <w:rsid w:val="0089408F"/>
    <w:rsid w:val="00894224"/>
    <w:rsid w:val="0089430E"/>
    <w:rsid w:val="00894540"/>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93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77"/>
    <w:rsid w:val="008A6FF6"/>
    <w:rsid w:val="008A72D4"/>
    <w:rsid w:val="008A7744"/>
    <w:rsid w:val="008A7779"/>
    <w:rsid w:val="008A797F"/>
    <w:rsid w:val="008A7A2D"/>
    <w:rsid w:val="008A7A59"/>
    <w:rsid w:val="008A7DBB"/>
    <w:rsid w:val="008A7EF7"/>
    <w:rsid w:val="008A7FF6"/>
    <w:rsid w:val="008B01D5"/>
    <w:rsid w:val="008B03A2"/>
    <w:rsid w:val="008B0589"/>
    <w:rsid w:val="008B05F1"/>
    <w:rsid w:val="008B08DD"/>
    <w:rsid w:val="008B09EE"/>
    <w:rsid w:val="008B0A9A"/>
    <w:rsid w:val="008B0DB4"/>
    <w:rsid w:val="008B1063"/>
    <w:rsid w:val="008B126D"/>
    <w:rsid w:val="008B1405"/>
    <w:rsid w:val="008B1502"/>
    <w:rsid w:val="008B1538"/>
    <w:rsid w:val="008B1604"/>
    <w:rsid w:val="008B18CE"/>
    <w:rsid w:val="008B1AEC"/>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94D"/>
    <w:rsid w:val="008B4E4B"/>
    <w:rsid w:val="008B4FB9"/>
    <w:rsid w:val="008B5AD1"/>
    <w:rsid w:val="008B5BC4"/>
    <w:rsid w:val="008B5D0E"/>
    <w:rsid w:val="008B62F4"/>
    <w:rsid w:val="008B64CE"/>
    <w:rsid w:val="008B67A0"/>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5E9"/>
    <w:rsid w:val="008C2823"/>
    <w:rsid w:val="008C2884"/>
    <w:rsid w:val="008C28C7"/>
    <w:rsid w:val="008C2CBA"/>
    <w:rsid w:val="008C2D29"/>
    <w:rsid w:val="008C325B"/>
    <w:rsid w:val="008C3279"/>
    <w:rsid w:val="008C3769"/>
    <w:rsid w:val="008C3A0C"/>
    <w:rsid w:val="008C3B52"/>
    <w:rsid w:val="008C3FF6"/>
    <w:rsid w:val="008C4574"/>
    <w:rsid w:val="008C45DB"/>
    <w:rsid w:val="008C471C"/>
    <w:rsid w:val="008C47C8"/>
    <w:rsid w:val="008C4839"/>
    <w:rsid w:val="008C4B93"/>
    <w:rsid w:val="008C4BED"/>
    <w:rsid w:val="008C52B2"/>
    <w:rsid w:val="008C5470"/>
    <w:rsid w:val="008C5963"/>
    <w:rsid w:val="008C59A1"/>
    <w:rsid w:val="008C5ACA"/>
    <w:rsid w:val="008C6058"/>
    <w:rsid w:val="008C627D"/>
    <w:rsid w:val="008C6484"/>
    <w:rsid w:val="008C69F1"/>
    <w:rsid w:val="008C702F"/>
    <w:rsid w:val="008C70AD"/>
    <w:rsid w:val="008C71E3"/>
    <w:rsid w:val="008C7254"/>
    <w:rsid w:val="008C72EF"/>
    <w:rsid w:val="008C7405"/>
    <w:rsid w:val="008C76EB"/>
    <w:rsid w:val="008C7B00"/>
    <w:rsid w:val="008C7D55"/>
    <w:rsid w:val="008C7F10"/>
    <w:rsid w:val="008C7F4D"/>
    <w:rsid w:val="008D012E"/>
    <w:rsid w:val="008D01B7"/>
    <w:rsid w:val="008D02FA"/>
    <w:rsid w:val="008D037A"/>
    <w:rsid w:val="008D0688"/>
    <w:rsid w:val="008D0A08"/>
    <w:rsid w:val="008D0B84"/>
    <w:rsid w:val="008D0FD7"/>
    <w:rsid w:val="008D1B3F"/>
    <w:rsid w:val="008D229B"/>
    <w:rsid w:val="008D23E4"/>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24B"/>
    <w:rsid w:val="008D6458"/>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31"/>
    <w:rsid w:val="008E6CB7"/>
    <w:rsid w:val="008E6E11"/>
    <w:rsid w:val="008E7203"/>
    <w:rsid w:val="008E7238"/>
    <w:rsid w:val="008E73E7"/>
    <w:rsid w:val="008E793F"/>
    <w:rsid w:val="008E79CC"/>
    <w:rsid w:val="008E7B6C"/>
    <w:rsid w:val="008E7BDE"/>
    <w:rsid w:val="008E7BF8"/>
    <w:rsid w:val="008E7C88"/>
    <w:rsid w:val="008E7CFD"/>
    <w:rsid w:val="008E7D42"/>
    <w:rsid w:val="008E7DFA"/>
    <w:rsid w:val="008F097F"/>
    <w:rsid w:val="008F0C99"/>
    <w:rsid w:val="008F1026"/>
    <w:rsid w:val="008F11C6"/>
    <w:rsid w:val="008F16ED"/>
    <w:rsid w:val="008F1A8E"/>
    <w:rsid w:val="008F1AC0"/>
    <w:rsid w:val="008F1E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5BB"/>
    <w:rsid w:val="008F5605"/>
    <w:rsid w:val="008F562D"/>
    <w:rsid w:val="008F563E"/>
    <w:rsid w:val="008F5855"/>
    <w:rsid w:val="008F591D"/>
    <w:rsid w:val="008F5938"/>
    <w:rsid w:val="008F5994"/>
    <w:rsid w:val="008F5ED5"/>
    <w:rsid w:val="008F640D"/>
    <w:rsid w:val="008F6698"/>
    <w:rsid w:val="008F66FA"/>
    <w:rsid w:val="008F694A"/>
    <w:rsid w:val="008F6D91"/>
    <w:rsid w:val="008F70ED"/>
    <w:rsid w:val="008F77CF"/>
    <w:rsid w:val="008F7900"/>
    <w:rsid w:val="008F79CA"/>
    <w:rsid w:val="0090065D"/>
    <w:rsid w:val="00900E5D"/>
    <w:rsid w:val="00900E89"/>
    <w:rsid w:val="00900EF8"/>
    <w:rsid w:val="009011BD"/>
    <w:rsid w:val="00901286"/>
    <w:rsid w:val="009014BC"/>
    <w:rsid w:val="0090159B"/>
    <w:rsid w:val="0090162C"/>
    <w:rsid w:val="009016D3"/>
    <w:rsid w:val="00901741"/>
    <w:rsid w:val="0090174F"/>
    <w:rsid w:val="00901AA7"/>
    <w:rsid w:val="00901ABE"/>
    <w:rsid w:val="00901BB3"/>
    <w:rsid w:val="00901D12"/>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B68"/>
    <w:rsid w:val="00906C20"/>
    <w:rsid w:val="00906E3C"/>
    <w:rsid w:val="00907004"/>
    <w:rsid w:val="009071FC"/>
    <w:rsid w:val="00907520"/>
    <w:rsid w:val="009076B1"/>
    <w:rsid w:val="009076D8"/>
    <w:rsid w:val="00907CCE"/>
    <w:rsid w:val="00907EED"/>
    <w:rsid w:val="00907F45"/>
    <w:rsid w:val="00910104"/>
    <w:rsid w:val="00910426"/>
    <w:rsid w:val="00910470"/>
    <w:rsid w:val="00910556"/>
    <w:rsid w:val="00910611"/>
    <w:rsid w:val="00910707"/>
    <w:rsid w:val="00910744"/>
    <w:rsid w:val="0091099F"/>
    <w:rsid w:val="00910A87"/>
    <w:rsid w:val="00910D61"/>
    <w:rsid w:val="00910D64"/>
    <w:rsid w:val="00910E36"/>
    <w:rsid w:val="00911066"/>
    <w:rsid w:val="009114F0"/>
    <w:rsid w:val="009118F9"/>
    <w:rsid w:val="0091197F"/>
    <w:rsid w:val="00911A8A"/>
    <w:rsid w:val="00911AB5"/>
    <w:rsid w:val="00911DF2"/>
    <w:rsid w:val="009127CD"/>
    <w:rsid w:val="009130A2"/>
    <w:rsid w:val="0091363D"/>
    <w:rsid w:val="009137C8"/>
    <w:rsid w:val="00913977"/>
    <w:rsid w:val="00913F38"/>
    <w:rsid w:val="00914117"/>
    <w:rsid w:val="00914203"/>
    <w:rsid w:val="00914241"/>
    <w:rsid w:val="009143B2"/>
    <w:rsid w:val="00914563"/>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720"/>
    <w:rsid w:val="00920832"/>
    <w:rsid w:val="00920D68"/>
    <w:rsid w:val="00920E21"/>
    <w:rsid w:val="00920F2A"/>
    <w:rsid w:val="00920F8D"/>
    <w:rsid w:val="00921088"/>
    <w:rsid w:val="0092168E"/>
    <w:rsid w:val="00921EE8"/>
    <w:rsid w:val="00921F01"/>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6871"/>
    <w:rsid w:val="009272A4"/>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DD"/>
    <w:rsid w:val="009321E6"/>
    <w:rsid w:val="0093234D"/>
    <w:rsid w:val="009323BF"/>
    <w:rsid w:val="00932427"/>
    <w:rsid w:val="0093246E"/>
    <w:rsid w:val="0093280E"/>
    <w:rsid w:val="0093288F"/>
    <w:rsid w:val="00932C12"/>
    <w:rsid w:val="00932E5B"/>
    <w:rsid w:val="00933146"/>
    <w:rsid w:val="00933208"/>
    <w:rsid w:val="0093331C"/>
    <w:rsid w:val="00933340"/>
    <w:rsid w:val="00933427"/>
    <w:rsid w:val="009335CA"/>
    <w:rsid w:val="00933951"/>
    <w:rsid w:val="009339E6"/>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BC6"/>
    <w:rsid w:val="009350E2"/>
    <w:rsid w:val="00935517"/>
    <w:rsid w:val="0093551C"/>
    <w:rsid w:val="009356B4"/>
    <w:rsid w:val="00935B04"/>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0B2"/>
    <w:rsid w:val="00940318"/>
    <w:rsid w:val="00940600"/>
    <w:rsid w:val="00940737"/>
    <w:rsid w:val="00940879"/>
    <w:rsid w:val="009408D7"/>
    <w:rsid w:val="0094093F"/>
    <w:rsid w:val="00940AAD"/>
    <w:rsid w:val="00940BD8"/>
    <w:rsid w:val="00940CBA"/>
    <w:rsid w:val="00940D29"/>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24D"/>
    <w:rsid w:val="009435B6"/>
    <w:rsid w:val="0094373F"/>
    <w:rsid w:val="0094374F"/>
    <w:rsid w:val="00943916"/>
    <w:rsid w:val="00943A71"/>
    <w:rsid w:val="00943B08"/>
    <w:rsid w:val="009444AF"/>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87D"/>
    <w:rsid w:val="0095089C"/>
    <w:rsid w:val="009509BA"/>
    <w:rsid w:val="009509FD"/>
    <w:rsid w:val="00950CE7"/>
    <w:rsid w:val="00950F11"/>
    <w:rsid w:val="00951057"/>
    <w:rsid w:val="00951AE4"/>
    <w:rsid w:val="00951D1B"/>
    <w:rsid w:val="00951FBF"/>
    <w:rsid w:val="009520F0"/>
    <w:rsid w:val="0095220A"/>
    <w:rsid w:val="00952538"/>
    <w:rsid w:val="00952855"/>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A1E"/>
    <w:rsid w:val="00956B5C"/>
    <w:rsid w:val="00956CDF"/>
    <w:rsid w:val="00956D70"/>
    <w:rsid w:val="00956F46"/>
    <w:rsid w:val="009571CC"/>
    <w:rsid w:val="009571DF"/>
    <w:rsid w:val="009572D6"/>
    <w:rsid w:val="009575BA"/>
    <w:rsid w:val="009576DA"/>
    <w:rsid w:val="00957744"/>
    <w:rsid w:val="00957B8B"/>
    <w:rsid w:val="00957F9B"/>
    <w:rsid w:val="00960213"/>
    <w:rsid w:val="00960413"/>
    <w:rsid w:val="00960533"/>
    <w:rsid w:val="009606F7"/>
    <w:rsid w:val="00960746"/>
    <w:rsid w:val="00960888"/>
    <w:rsid w:val="0096098B"/>
    <w:rsid w:val="00960CAA"/>
    <w:rsid w:val="00960E77"/>
    <w:rsid w:val="00960E88"/>
    <w:rsid w:val="00961311"/>
    <w:rsid w:val="00961470"/>
    <w:rsid w:val="00961651"/>
    <w:rsid w:val="00961B6C"/>
    <w:rsid w:val="0096213D"/>
    <w:rsid w:val="0096254D"/>
    <w:rsid w:val="009625FA"/>
    <w:rsid w:val="00962A3E"/>
    <w:rsid w:val="00962A99"/>
    <w:rsid w:val="00962A9F"/>
    <w:rsid w:val="00962B61"/>
    <w:rsid w:val="00962EEC"/>
    <w:rsid w:val="009631D0"/>
    <w:rsid w:val="0096341A"/>
    <w:rsid w:val="0096347A"/>
    <w:rsid w:val="009635D1"/>
    <w:rsid w:val="009639B4"/>
    <w:rsid w:val="00963E57"/>
    <w:rsid w:val="00963E89"/>
    <w:rsid w:val="0096408F"/>
    <w:rsid w:val="00964425"/>
    <w:rsid w:val="009646D2"/>
    <w:rsid w:val="009649D2"/>
    <w:rsid w:val="00964AA5"/>
    <w:rsid w:val="00964E21"/>
    <w:rsid w:val="00965437"/>
    <w:rsid w:val="00965528"/>
    <w:rsid w:val="00965A08"/>
    <w:rsid w:val="00965B0F"/>
    <w:rsid w:val="00965DA7"/>
    <w:rsid w:val="00965E41"/>
    <w:rsid w:val="00965E56"/>
    <w:rsid w:val="00965F20"/>
    <w:rsid w:val="00965F92"/>
    <w:rsid w:val="00965FF8"/>
    <w:rsid w:val="00966232"/>
    <w:rsid w:val="009664C7"/>
    <w:rsid w:val="00966564"/>
    <w:rsid w:val="0096689F"/>
    <w:rsid w:val="00966A64"/>
    <w:rsid w:val="009670AE"/>
    <w:rsid w:val="00967301"/>
    <w:rsid w:val="009676FB"/>
    <w:rsid w:val="00967745"/>
    <w:rsid w:val="00967C43"/>
    <w:rsid w:val="00967CA0"/>
    <w:rsid w:val="0097016E"/>
    <w:rsid w:val="00970364"/>
    <w:rsid w:val="0097047F"/>
    <w:rsid w:val="00970863"/>
    <w:rsid w:val="00970B44"/>
    <w:rsid w:val="00970BBA"/>
    <w:rsid w:val="00970D48"/>
    <w:rsid w:val="00970DE9"/>
    <w:rsid w:val="00970EAA"/>
    <w:rsid w:val="00970F5F"/>
    <w:rsid w:val="00970F83"/>
    <w:rsid w:val="00971098"/>
    <w:rsid w:val="009713EC"/>
    <w:rsid w:val="009716CD"/>
    <w:rsid w:val="0097177B"/>
    <w:rsid w:val="00971A3E"/>
    <w:rsid w:val="00971DB8"/>
    <w:rsid w:val="00971FC1"/>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D6"/>
    <w:rsid w:val="009759F0"/>
    <w:rsid w:val="00975B40"/>
    <w:rsid w:val="00975C6D"/>
    <w:rsid w:val="00976185"/>
    <w:rsid w:val="00976304"/>
    <w:rsid w:val="009765EB"/>
    <w:rsid w:val="00976C53"/>
    <w:rsid w:val="0097719C"/>
    <w:rsid w:val="009771DC"/>
    <w:rsid w:val="00977527"/>
    <w:rsid w:val="00977658"/>
    <w:rsid w:val="00977AF3"/>
    <w:rsid w:val="00977C4D"/>
    <w:rsid w:val="00977C8C"/>
    <w:rsid w:val="00977CE8"/>
    <w:rsid w:val="00977D86"/>
    <w:rsid w:val="0098055E"/>
    <w:rsid w:val="0098065B"/>
    <w:rsid w:val="0098078A"/>
    <w:rsid w:val="009808C1"/>
    <w:rsid w:val="00980A96"/>
    <w:rsid w:val="00980FD5"/>
    <w:rsid w:val="009814BA"/>
    <w:rsid w:val="009815B3"/>
    <w:rsid w:val="00981B3B"/>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A4"/>
    <w:rsid w:val="00983CDE"/>
    <w:rsid w:val="00983F2A"/>
    <w:rsid w:val="009845A3"/>
    <w:rsid w:val="009846CF"/>
    <w:rsid w:val="00984758"/>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C0F"/>
    <w:rsid w:val="00987FAE"/>
    <w:rsid w:val="0099006F"/>
    <w:rsid w:val="009902B6"/>
    <w:rsid w:val="0099046B"/>
    <w:rsid w:val="00990803"/>
    <w:rsid w:val="00990895"/>
    <w:rsid w:val="009908C8"/>
    <w:rsid w:val="00990B69"/>
    <w:rsid w:val="00990E1B"/>
    <w:rsid w:val="00991082"/>
    <w:rsid w:val="00991D5C"/>
    <w:rsid w:val="00991DFB"/>
    <w:rsid w:val="00992274"/>
    <w:rsid w:val="009923C2"/>
    <w:rsid w:val="00992AEB"/>
    <w:rsid w:val="00992ECB"/>
    <w:rsid w:val="00992FC9"/>
    <w:rsid w:val="0099305B"/>
    <w:rsid w:val="0099349E"/>
    <w:rsid w:val="009939D8"/>
    <w:rsid w:val="00993A79"/>
    <w:rsid w:val="00993CA0"/>
    <w:rsid w:val="00993E62"/>
    <w:rsid w:val="00993E9D"/>
    <w:rsid w:val="009940D3"/>
    <w:rsid w:val="00994225"/>
    <w:rsid w:val="009945BA"/>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C2B"/>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41A"/>
    <w:rsid w:val="009A165F"/>
    <w:rsid w:val="009A16BB"/>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3DD"/>
    <w:rsid w:val="009A5411"/>
    <w:rsid w:val="009A542B"/>
    <w:rsid w:val="009A55BA"/>
    <w:rsid w:val="009A5D11"/>
    <w:rsid w:val="009A5E93"/>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6C6"/>
    <w:rsid w:val="009B5A8A"/>
    <w:rsid w:val="009B5AE1"/>
    <w:rsid w:val="009B5C78"/>
    <w:rsid w:val="009B5F09"/>
    <w:rsid w:val="009B5F32"/>
    <w:rsid w:val="009B5FD5"/>
    <w:rsid w:val="009B6492"/>
    <w:rsid w:val="009B67CB"/>
    <w:rsid w:val="009B6A6A"/>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338"/>
    <w:rsid w:val="009C0693"/>
    <w:rsid w:val="009C06A2"/>
    <w:rsid w:val="009C0C35"/>
    <w:rsid w:val="009C1262"/>
    <w:rsid w:val="009C180B"/>
    <w:rsid w:val="009C1856"/>
    <w:rsid w:val="009C1B7D"/>
    <w:rsid w:val="009C1C6D"/>
    <w:rsid w:val="009C2060"/>
    <w:rsid w:val="009C2149"/>
    <w:rsid w:val="009C2291"/>
    <w:rsid w:val="009C28D0"/>
    <w:rsid w:val="009C2A79"/>
    <w:rsid w:val="009C2C2E"/>
    <w:rsid w:val="009C2C97"/>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277"/>
    <w:rsid w:val="009D087D"/>
    <w:rsid w:val="009D0974"/>
    <w:rsid w:val="009D0A75"/>
    <w:rsid w:val="009D0AC5"/>
    <w:rsid w:val="009D0FC4"/>
    <w:rsid w:val="009D111E"/>
    <w:rsid w:val="009D11F0"/>
    <w:rsid w:val="009D1743"/>
    <w:rsid w:val="009D1809"/>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F4"/>
    <w:rsid w:val="009D3B04"/>
    <w:rsid w:val="009D3BCE"/>
    <w:rsid w:val="009D3D8B"/>
    <w:rsid w:val="009D3EF2"/>
    <w:rsid w:val="009D3EF6"/>
    <w:rsid w:val="009D3FA7"/>
    <w:rsid w:val="009D4132"/>
    <w:rsid w:val="009D445D"/>
    <w:rsid w:val="009D4569"/>
    <w:rsid w:val="009D48DA"/>
    <w:rsid w:val="009D4ACA"/>
    <w:rsid w:val="009D4C1B"/>
    <w:rsid w:val="009D4D0E"/>
    <w:rsid w:val="009D4D58"/>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9D2"/>
    <w:rsid w:val="009D7C5D"/>
    <w:rsid w:val="009D7C8E"/>
    <w:rsid w:val="009E09BB"/>
    <w:rsid w:val="009E0C2B"/>
    <w:rsid w:val="009E0C4D"/>
    <w:rsid w:val="009E0CDF"/>
    <w:rsid w:val="009E0FAD"/>
    <w:rsid w:val="009E104E"/>
    <w:rsid w:val="009E1269"/>
    <w:rsid w:val="009E143C"/>
    <w:rsid w:val="009E16A0"/>
    <w:rsid w:val="009E1804"/>
    <w:rsid w:val="009E1C8C"/>
    <w:rsid w:val="009E1D4E"/>
    <w:rsid w:val="009E1E25"/>
    <w:rsid w:val="009E222A"/>
    <w:rsid w:val="009E2269"/>
    <w:rsid w:val="009E26E5"/>
    <w:rsid w:val="009E2823"/>
    <w:rsid w:val="009E29B5"/>
    <w:rsid w:val="009E2ABB"/>
    <w:rsid w:val="009E2AF1"/>
    <w:rsid w:val="009E2B07"/>
    <w:rsid w:val="009E2BFB"/>
    <w:rsid w:val="009E3206"/>
    <w:rsid w:val="009E32A0"/>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8"/>
    <w:rsid w:val="009E4B89"/>
    <w:rsid w:val="009E4E68"/>
    <w:rsid w:val="009E566A"/>
    <w:rsid w:val="009E5670"/>
    <w:rsid w:val="009E5956"/>
    <w:rsid w:val="009E5B6D"/>
    <w:rsid w:val="009E5C2F"/>
    <w:rsid w:val="009E5CDD"/>
    <w:rsid w:val="009E5CF1"/>
    <w:rsid w:val="009E5ECE"/>
    <w:rsid w:val="009E61BB"/>
    <w:rsid w:val="009E66EC"/>
    <w:rsid w:val="009E67D1"/>
    <w:rsid w:val="009E687D"/>
    <w:rsid w:val="009E6951"/>
    <w:rsid w:val="009E6D81"/>
    <w:rsid w:val="009E7485"/>
    <w:rsid w:val="009E74C4"/>
    <w:rsid w:val="009E75C1"/>
    <w:rsid w:val="009E7619"/>
    <w:rsid w:val="009E775E"/>
    <w:rsid w:val="009E7762"/>
    <w:rsid w:val="009E78C3"/>
    <w:rsid w:val="009E7C24"/>
    <w:rsid w:val="009F00AB"/>
    <w:rsid w:val="009F0134"/>
    <w:rsid w:val="009F0332"/>
    <w:rsid w:val="009F06C3"/>
    <w:rsid w:val="009F0730"/>
    <w:rsid w:val="009F0961"/>
    <w:rsid w:val="009F0BF2"/>
    <w:rsid w:val="009F0D0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1AB"/>
    <w:rsid w:val="009F32B6"/>
    <w:rsid w:val="009F3400"/>
    <w:rsid w:val="009F3421"/>
    <w:rsid w:val="009F3512"/>
    <w:rsid w:val="009F36C9"/>
    <w:rsid w:val="009F36D1"/>
    <w:rsid w:val="009F3FBC"/>
    <w:rsid w:val="009F4187"/>
    <w:rsid w:val="009F4502"/>
    <w:rsid w:val="009F4956"/>
    <w:rsid w:val="009F4ACC"/>
    <w:rsid w:val="009F4C5C"/>
    <w:rsid w:val="009F4E55"/>
    <w:rsid w:val="009F4EF0"/>
    <w:rsid w:val="009F50BE"/>
    <w:rsid w:val="009F52D6"/>
    <w:rsid w:val="009F53B2"/>
    <w:rsid w:val="009F5552"/>
    <w:rsid w:val="009F6386"/>
    <w:rsid w:val="009F64E6"/>
    <w:rsid w:val="009F670C"/>
    <w:rsid w:val="009F6895"/>
    <w:rsid w:val="009F6CA8"/>
    <w:rsid w:val="009F71F6"/>
    <w:rsid w:val="009F7713"/>
    <w:rsid w:val="009F77DC"/>
    <w:rsid w:val="009F77EF"/>
    <w:rsid w:val="009F7830"/>
    <w:rsid w:val="009F7B44"/>
    <w:rsid w:val="009F7F02"/>
    <w:rsid w:val="00A003B0"/>
    <w:rsid w:val="00A007C6"/>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103"/>
    <w:rsid w:val="00A02310"/>
    <w:rsid w:val="00A0293D"/>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5A4"/>
    <w:rsid w:val="00A05658"/>
    <w:rsid w:val="00A056E3"/>
    <w:rsid w:val="00A057E2"/>
    <w:rsid w:val="00A05BF0"/>
    <w:rsid w:val="00A05DFB"/>
    <w:rsid w:val="00A06258"/>
    <w:rsid w:val="00A063E7"/>
    <w:rsid w:val="00A06460"/>
    <w:rsid w:val="00A064E6"/>
    <w:rsid w:val="00A0682F"/>
    <w:rsid w:val="00A06D9B"/>
    <w:rsid w:val="00A06FC9"/>
    <w:rsid w:val="00A070DA"/>
    <w:rsid w:val="00A07122"/>
    <w:rsid w:val="00A07576"/>
    <w:rsid w:val="00A0763A"/>
    <w:rsid w:val="00A0778F"/>
    <w:rsid w:val="00A0786D"/>
    <w:rsid w:val="00A07E78"/>
    <w:rsid w:val="00A10082"/>
    <w:rsid w:val="00A101FF"/>
    <w:rsid w:val="00A10378"/>
    <w:rsid w:val="00A104C9"/>
    <w:rsid w:val="00A1051B"/>
    <w:rsid w:val="00A10832"/>
    <w:rsid w:val="00A10DA1"/>
    <w:rsid w:val="00A10E76"/>
    <w:rsid w:val="00A111BA"/>
    <w:rsid w:val="00A11207"/>
    <w:rsid w:val="00A1131E"/>
    <w:rsid w:val="00A11833"/>
    <w:rsid w:val="00A118F5"/>
    <w:rsid w:val="00A11946"/>
    <w:rsid w:val="00A11C03"/>
    <w:rsid w:val="00A11EBD"/>
    <w:rsid w:val="00A1207D"/>
    <w:rsid w:val="00A12539"/>
    <w:rsid w:val="00A1269A"/>
    <w:rsid w:val="00A12901"/>
    <w:rsid w:val="00A12A02"/>
    <w:rsid w:val="00A12CAE"/>
    <w:rsid w:val="00A12CEB"/>
    <w:rsid w:val="00A12FE0"/>
    <w:rsid w:val="00A131CB"/>
    <w:rsid w:val="00A131E8"/>
    <w:rsid w:val="00A13341"/>
    <w:rsid w:val="00A133D9"/>
    <w:rsid w:val="00A1367E"/>
    <w:rsid w:val="00A13699"/>
    <w:rsid w:val="00A138E1"/>
    <w:rsid w:val="00A13939"/>
    <w:rsid w:val="00A13947"/>
    <w:rsid w:val="00A13B09"/>
    <w:rsid w:val="00A13DF2"/>
    <w:rsid w:val="00A13E05"/>
    <w:rsid w:val="00A13F5C"/>
    <w:rsid w:val="00A14206"/>
    <w:rsid w:val="00A142FA"/>
    <w:rsid w:val="00A145E2"/>
    <w:rsid w:val="00A14792"/>
    <w:rsid w:val="00A147C2"/>
    <w:rsid w:val="00A14DE8"/>
    <w:rsid w:val="00A15183"/>
    <w:rsid w:val="00A15521"/>
    <w:rsid w:val="00A15910"/>
    <w:rsid w:val="00A159DA"/>
    <w:rsid w:val="00A15D96"/>
    <w:rsid w:val="00A160FD"/>
    <w:rsid w:val="00A16600"/>
    <w:rsid w:val="00A16747"/>
    <w:rsid w:val="00A16B4A"/>
    <w:rsid w:val="00A16FCB"/>
    <w:rsid w:val="00A17725"/>
    <w:rsid w:val="00A178C6"/>
    <w:rsid w:val="00A179BB"/>
    <w:rsid w:val="00A17A17"/>
    <w:rsid w:val="00A17A4E"/>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4B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37CBD"/>
    <w:rsid w:val="00A40288"/>
    <w:rsid w:val="00A402CA"/>
    <w:rsid w:val="00A4058D"/>
    <w:rsid w:val="00A405BC"/>
    <w:rsid w:val="00A406D8"/>
    <w:rsid w:val="00A40914"/>
    <w:rsid w:val="00A409CC"/>
    <w:rsid w:val="00A40C5B"/>
    <w:rsid w:val="00A40F96"/>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01D"/>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939"/>
    <w:rsid w:val="00A479E0"/>
    <w:rsid w:val="00A47C4F"/>
    <w:rsid w:val="00A47E7A"/>
    <w:rsid w:val="00A47EA4"/>
    <w:rsid w:val="00A5019B"/>
    <w:rsid w:val="00A502E0"/>
    <w:rsid w:val="00A50305"/>
    <w:rsid w:val="00A50388"/>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39A"/>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84"/>
    <w:rsid w:val="00A55B07"/>
    <w:rsid w:val="00A55B10"/>
    <w:rsid w:val="00A55DD4"/>
    <w:rsid w:val="00A56166"/>
    <w:rsid w:val="00A56253"/>
    <w:rsid w:val="00A5686A"/>
    <w:rsid w:val="00A56895"/>
    <w:rsid w:val="00A569F2"/>
    <w:rsid w:val="00A56B50"/>
    <w:rsid w:val="00A56B7C"/>
    <w:rsid w:val="00A56D6B"/>
    <w:rsid w:val="00A56E10"/>
    <w:rsid w:val="00A57440"/>
    <w:rsid w:val="00A574AA"/>
    <w:rsid w:val="00A574F1"/>
    <w:rsid w:val="00A577A2"/>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D"/>
    <w:rsid w:val="00A62216"/>
    <w:rsid w:val="00A6239F"/>
    <w:rsid w:val="00A625D5"/>
    <w:rsid w:val="00A62632"/>
    <w:rsid w:val="00A62A3E"/>
    <w:rsid w:val="00A62AF8"/>
    <w:rsid w:val="00A62C6C"/>
    <w:rsid w:val="00A62D98"/>
    <w:rsid w:val="00A62E11"/>
    <w:rsid w:val="00A62E9E"/>
    <w:rsid w:val="00A63078"/>
    <w:rsid w:val="00A631C6"/>
    <w:rsid w:val="00A631D8"/>
    <w:rsid w:val="00A631E6"/>
    <w:rsid w:val="00A632B1"/>
    <w:rsid w:val="00A63717"/>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EA2"/>
    <w:rsid w:val="00A67F05"/>
    <w:rsid w:val="00A67F2F"/>
    <w:rsid w:val="00A70227"/>
    <w:rsid w:val="00A70622"/>
    <w:rsid w:val="00A70683"/>
    <w:rsid w:val="00A70696"/>
    <w:rsid w:val="00A7096D"/>
    <w:rsid w:val="00A70CFD"/>
    <w:rsid w:val="00A71007"/>
    <w:rsid w:val="00A71093"/>
    <w:rsid w:val="00A710C3"/>
    <w:rsid w:val="00A71231"/>
    <w:rsid w:val="00A7168C"/>
    <w:rsid w:val="00A717F1"/>
    <w:rsid w:val="00A71C1B"/>
    <w:rsid w:val="00A71FAE"/>
    <w:rsid w:val="00A72B86"/>
    <w:rsid w:val="00A72FBC"/>
    <w:rsid w:val="00A730EC"/>
    <w:rsid w:val="00A7315C"/>
    <w:rsid w:val="00A7342B"/>
    <w:rsid w:val="00A735BD"/>
    <w:rsid w:val="00A73705"/>
    <w:rsid w:val="00A73811"/>
    <w:rsid w:val="00A7398E"/>
    <w:rsid w:val="00A739B3"/>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8CB"/>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C0"/>
    <w:rsid w:val="00A83E16"/>
    <w:rsid w:val="00A8404E"/>
    <w:rsid w:val="00A840AD"/>
    <w:rsid w:val="00A84235"/>
    <w:rsid w:val="00A8459F"/>
    <w:rsid w:val="00A8481F"/>
    <w:rsid w:val="00A84897"/>
    <w:rsid w:val="00A85136"/>
    <w:rsid w:val="00A85452"/>
    <w:rsid w:val="00A85881"/>
    <w:rsid w:val="00A85ACF"/>
    <w:rsid w:val="00A85C55"/>
    <w:rsid w:val="00A85CE6"/>
    <w:rsid w:val="00A85E80"/>
    <w:rsid w:val="00A85ECE"/>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576"/>
    <w:rsid w:val="00A93A71"/>
    <w:rsid w:val="00A942F8"/>
    <w:rsid w:val="00A94332"/>
    <w:rsid w:val="00A943E2"/>
    <w:rsid w:val="00A94565"/>
    <w:rsid w:val="00A9482C"/>
    <w:rsid w:val="00A94877"/>
    <w:rsid w:val="00A94C88"/>
    <w:rsid w:val="00A94D9F"/>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4E2"/>
    <w:rsid w:val="00AA0642"/>
    <w:rsid w:val="00AA06F0"/>
    <w:rsid w:val="00AA0984"/>
    <w:rsid w:val="00AA0C99"/>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6"/>
    <w:rsid w:val="00AA2BAD"/>
    <w:rsid w:val="00AA2D34"/>
    <w:rsid w:val="00AA2FA6"/>
    <w:rsid w:val="00AA32BE"/>
    <w:rsid w:val="00AA333E"/>
    <w:rsid w:val="00AA3466"/>
    <w:rsid w:val="00AA347A"/>
    <w:rsid w:val="00AA34CC"/>
    <w:rsid w:val="00AA362B"/>
    <w:rsid w:val="00AA3D39"/>
    <w:rsid w:val="00AA4604"/>
    <w:rsid w:val="00AA4960"/>
    <w:rsid w:val="00AA4D19"/>
    <w:rsid w:val="00AA4FC9"/>
    <w:rsid w:val="00AA514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3A"/>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2C8"/>
    <w:rsid w:val="00AB4677"/>
    <w:rsid w:val="00AB46E0"/>
    <w:rsid w:val="00AB4865"/>
    <w:rsid w:val="00AB495A"/>
    <w:rsid w:val="00AB4C44"/>
    <w:rsid w:val="00AB4DF1"/>
    <w:rsid w:val="00AB50A9"/>
    <w:rsid w:val="00AB57A8"/>
    <w:rsid w:val="00AB5A65"/>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121"/>
    <w:rsid w:val="00AC238C"/>
    <w:rsid w:val="00AC2C81"/>
    <w:rsid w:val="00AC2DD3"/>
    <w:rsid w:val="00AC2F8E"/>
    <w:rsid w:val="00AC3019"/>
    <w:rsid w:val="00AC302C"/>
    <w:rsid w:val="00AC347B"/>
    <w:rsid w:val="00AC36F6"/>
    <w:rsid w:val="00AC3C6A"/>
    <w:rsid w:val="00AC3EF5"/>
    <w:rsid w:val="00AC3EFE"/>
    <w:rsid w:val="00AC40BB"/>
    <w:rsid w:val="00AC413A"/>
    <w:rsid w:val="00AC41A2"/>
    <w:rsid w:val="00AC4604"/>
    <w:rsid w:val="00AC4A3A"/>
    <w:rsid w:val="00AC4C41"/>
    <w:rsid w:val="00AC4D20"/>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9BF"/>
    <w:rsid w:val="00AC7E84"/>
    <w:rsid w:val="00AC7E88"/>
    <w:rsid w:val="00AD018F"/>
    <w:rsid w:val="00AD02BF"/>
    <w:rsid w:val="00AD0344"/>
    <w:rsid w:val="00AD0494"/>
    <w:rsid w:val="00AD04E0"/>
    <w:rsid w:val="00AD0589"/>
    <w:rsid w:val="00AD0BF8"/>
    <w:rsid w:val="00AD0D99"/>
    <w:rsid w:val="00AD0E7B"/>
    <w:rsid w:val="00AD0F79"/>
    <w:rsid w:val="00AD0F9B"/>
    <w:rsid w:val="00AD0FC5"/>
    <w:rsid w:val="00AD1109"/>
    <w:rsid w:val="00AD14EE"/>
    <w:rsid w:val="00AD1681"/>
    <w:rsid w:val="00AD1BA4"/>
    <w:rsid w:val="00AD1C31"/>
    <w:rsid w:val="00AD206E"/>
    <w:rsid w:val="00AD220C"/>
    <w:rsid w:val="00AD22FE"/>
    <w:rsid w:val="00AD28F6"/>
    <w:rsid w:val="00AD2B53"/>
    <w:rsid w:val="00AD2E34"/>
    <w:rsid w:val="00AD300B"/>
    <w:rsid w:val="00AD301D"/>
    <w:rsid w:val="00AD310E"/>
    <w:rsid w:val="00AD33FF"/>
    <w:rsid w:val="00AD3410"/>
    <w:rsid w:val="00AD35F2"/>
    <w:rsid w:val="00AD36F6"/>
    <w:rsid w:val="00AD39F5"/>
    <w:rsid w:val="00AD3D0C"/>
    <w:rsid w:val="00AD3E8D"/>
    <w:rsid w:val="00AD42B7"/>
    <w:rsid w:val="00AD4631"/>
    <w:rsid w:val="00AD4810"/>
    <w:rsid w:val="00AD48A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AAC"/>
    <w:rsid w:val="00AD6EB1"/>
    <w:rsid w:val="00AD7253"/>
    <w:rsid w:val="00AD733A"/>
    <w:rsid w:val="00AD741B"/>
    <w:rsid w:val="00AD7608"/>
    <w:rsid w:val="00AE0042"/>
    <w:rsid w:val="00AE0274"/>
    <w:rsid w:val="00AE04BC"/>
    <w:rsid w:val="00AE0B2B"/>
    <w:rsid w:val="00AE0DE8"/>
    <w:rsid w:val="00AE1403"/>
    <w:rsid w:val="00AE148B"/>
    <w:rsid w:val="00AE1544"/>
    <w:rsid w:val="00AE164D"/>
    <w:rsid w:val="00AE180F"/>
    <w:rsid w:val="00AE18A6"/>
    <w:rsid w:val="00AE1B46"/>
    <w:rsid w:val="00AE1C6A"/>
    <w:rsid w:val="00AE1EBD"/>
    <w:rsid w:val="00AE2001"/>
    <w:rsid w:val="00AE21B4"/>
    <w:rsid w:val="00AE228C"/>
    <w:rsid w:val="00AE246C"/>
    <w:rsid w:val="00AE2685"/>
    <w:rsid w:val="00AE26AA"/>
    <w:rsid w:val="00AE2782"/>
    <w:rsid w:val="00AE2A63"/>
    <w:rsid w:val="00AE305F"/>
    <w:rsid w:val="00AE30A6"/>
    <w:rsid w:val="00AE30B1"/>
    <w:rsid w:val="00AE310A"/>
    <w:rsid w:val="00AE3462"/>
    <w:rsid w:val="00AE359C"/>
    <w:rsid w:val="00AE3A77"/>
    <w:rsid w:val="00AE3AC0"/>
    <w:rsid w:val="00AE3B0C"/>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9BB"/>
    <w:rsid w:val="00AE7B8B"/>
    <w:rsid w:val="00AE7BA7"/>
    <w:rsid w:val="00AE7E6D"/>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4F00"/>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A63"/>
    <w:rsid w:val="00B00FF8"/>
    <w:rsid w:val="00B011A3"/>
    <w:rsid w:val="00B013B0"/>
    <w:rsid w:val="00B0146C"/>
    <w:rsid w:val="00B01619"/>
    <w:rsid w:val="00B016BF"/>
    <w:rsid w:val="00B017B4"/>
    <w:rsid w:val="00B019F9"/>
    <w:rsid w:val="00B01B98"/>
    <w:rsid w:val="00B01D21"/>
    <w:rsid w:val="00B01D8D"/>
    <w:rsid w:val="00B01F8A"/>
    <w:rsid w:val="00B022FC"/>
    <w:rsid w:val="00B02454"/>
    <w:rsid w:val="00B026F2"/>
    <w:rsid w:val="00B0289D"/>
    <w:rsid w:val="00B02B6D"/>
    <w:rsid w:val="00B02D8A"/>
    <w:rsid w:val="00B02E7C"/>
    <w:rsid w:val="00B02F3E"/>
    <w:rsid w:val="00B03103"/>
    <w:rsid w:val="00B031A4"/>
    <w:rsid w:val="00B031D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12A"/>
    <w:rsid w:val="00B112C8"/>
    <w:rsid w:val="00B113DD"/>
    <w:rsid w:val="00B11713"/>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655"/>
    <w:rsid w:val="00B13ADD"/>
    <w:rsid w:val="00B14024"/>
    <w:rsid w:val="00B143DE"/>
    <w:rsid w:val="00B144E5"/>
    <w:rsid w:val="00B145B6"/>
    <w:rsid w:val="00B146A5"/>
    <w:rsid w:val="00B14890"/>
    <w:rsid w:val="00B14C1A"/>
    <w:rsid w:val="00B14FAA"/>
    <w:rsid w:val="00B14FDF"/>
    <w:rsid w:val="00B15097"/>
    <w:rsid w:val="00B150A5"/>
    <w:rsid w:val="00B1521D"/>
    <w:rsid w:val="00B15445"/>
    <w:rsid w:val="00B154ED"/>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7E"/>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0B"/>
    <w:rsid w:val="00B25B9D"/>
    <w:rsid w:val="00B25FD2"/>
    <w:rsid w:val="00B26020"/>
    <w:rsid w:val="00B26183"/>
    <w:rsid w:val="00B26538"/>
    <w:rsid w:val="00B267D9"/>
    <w:rsid w:val="00B26A75"/>
    <w:rsid w:val="00B26D7D"/>
    <w:rsid w:val="00B27008"/>
    <w:rsid w:val="00B2703B"/>
    <w:rsid w:val="00B27135"/>
    <w:rsid w:val="00B27198"/>
    <w:rsid w:val="00B27255"/>
    <w:rsid w:val="00B27375"/>
    <w:rsid w:val="00B27546"/>
    <w:rsid w:val="00B27627"/>
    <w:rsid w:val="00B27732"/>
    <w:rsid w:val="00B2788E"/>
    <w:rsid w:val="00B27B26"/>
    <w:rsid w:val="00B27C76"/>
    <w:rsid w:val="00B27E70"/>
    <w:rsid w:val="00B30272"/>
    <w:rsid w:val="00B302E6"/>
    <w:rsid w:val="00B30499"/>
    <w:rsid w:val="00B3063B"/>
    <w:rsid w:val="00B30AF2"/>
    <w:rsid w:val="00B30DE6"/>
    <w:rsid w:val="00B30F34"/>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1A9"/>
    <w:rsid w:val="00B338C5"/>
    <w:rsid w:val="00B33E36"/>
    <w:rsid w:val="00B3401A"/>
    <w:rsid w:val="00B3409D"/>
    <w:rsid w:val="00B34720"/>
    <w:rsid w:val="00B34809"/>
    <w:rsid w:val="00B34B0B"/>
    <w:rsid w:val="00B34B2D"/>
    <w:rsid w:val="00B3533A"/>
    <w:rsid w:val="00B35590"/>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B96"/>
    <w:rsid w:val="00B42F1B"/>
    <w:rsid w:val="00B43275"/>
    <w:rsid w:val="00B43318"/>
    <w:rsid w:val="00B43396"/>
    <w:rsid w:val="00B433BF"/>
    <w:rsid w:val="00B433EC"/>
    <w:rsid w:val="00B4344D"/>
    <w:rsid w:val="00B43574"/>
    <w:rsid w:val="00B4360D"/>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7276"/>
    <w:rsid w:val="00B47295"/>
    <w:rsid w:val="00B477DE"/>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485"/>
    <w:rsid w:val="00B5152D"/>
    <w:rsid w:val="00B515A9"/>
    <w:rsid w:val="00B5171E"/>
    <w:rsid w:val="00B5176B"/>
    <w:rsid w:val="00B518BD"/>
    <w:rsid w:val="00B51C31"/>
    <w:rsid w:val="00B51F20"/>
    <w:rsid w:val="00B52CFB"/>
    <w:rsid w:val="00B530A8"/>
    <w:rsid w:val="00B53363"/>
    <w:rsid w:val="00B535AD"/>
    <w:rsid w:val="00B5393D"/>
    <w:rsid w:val="00B539D3"/>
    <w:rsid w:val="00B53A6A"/>
    <w:rsid w:val="00B53AD2"/>
    <w:rsid w:val="00B53B17"/>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018"/>
    <w:rsid w:val="00B563A7"/>
    <w:rsid w:val="00B564FD"/>
    <w:rsid w:val="00B56654"/>
    <w:rsid w:val="00B5666F"/>
    <w:rsid w:val="00B5674C"/>
    <w:rsid w:val="00B569A8"/>
    <w:rsid w:val="00B56B25"/>
    <w:rsid w:val="00B56B70"/>
    <w:rsid w:val="00B56CA7"/>
    <w:rsid w:val="00B56CF9"/>
    <w:rsid w:val="00B56D68"/>
    <w:rsid w:val="00B5702C"/>
    <w:rsid w:val="00B57477"/>
    <w:rsid w:val="00B574A3"/>
    <w:rsid w:val="00B574C7"/>
    <w:rsid w:val="00B579F1"/>
    <w:rsid w:val="00B57DCA"/>
    <w:rsid w:val="00B57F58"/>
    <w:rsid w:val="00B6000A"/>
    <w:rsid w:val="00B60118"/>
    <w:rsid w:val="00B6016F"/>
    <w:rsid w:val="00B60672"/>
    <w:rsid w:val="00B60875"/>
    <w:rsid w:val="00B60EB3"/>
    <w:rsid w:val="00B60EEE"/>
    <w:rsid w:val="00B60FE7"/>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8FA"/>
    <w:rsid w:val="00B66C42"/>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92B"/>
    <w:rsid w:val="00B72A0D"/>
    <w:rsid w:val="00B72FF8"/>
    <w:rsid w:val="00B731F0"/>
    <w:rsid w:val="00B73629"/>
    <w:rsid w:val="00B736B5"/>
    <w:rsid w:val="00B73DDD"/>
    <w:rsid w:val="00B73F2B"/>
    <w:rsid w:val="00B73F3A"/>
    <w:rsid w:val="00B7405B"/>
    <w:rsid w:val="00B74149"/>
    <w:rsid w:val="00B74344"/>
    <w:rsid w:val="00B744E1"/>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E45"/>
    <w:rsid w:val="00B77149"/>
    <w:rsid w:val="00B7718E"/>
    <w:rsid w:val="00B773CA"/>
    <w:rsid w:val="00B77800"/>
    <w:rsid w:val="00B77CF2"/>
    <w:rsid w:val="00B77E11"/>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68"/>
    <w:rsid w:val="00B8208E"/>
    <w:rsid w:val="00B82552"/>
    <w:rsid w:val="00B82619"/>
    <w:rsid w:val="00B82F18"/>
    <w:rsid w:val="00B82F25"/>
    <w:rsid w:val="00B8365A"/>
    <w:rsid w:val="00B8369D"/>
    <w:rsid w:val="00B83876"/>
    <w:rsid w:val="00B838C6"/>
    <w:rsid w:val="00B83A02"/>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5B6"/>
    <w:rsid w:val="00B8582F"/>
    <w:rsid w:val="00B85ABC"/>
    <w:rsid w:val="00B85C7A"/>
    <w:rsid w:val="00B85C90"/>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3F"/>
    <w:rsid w:val="00B92171"/>
    <w:rsid w:val="00B9237E"/>
    <w:rsid w:val="00B92A3B"/>
    <w:rsid w:val="00B92B79"/>
    <w:rsid w:val="00B92C5F"/>
    <w:rsid w:val="00B92F24"/>
    <w:rsid w:val="00B93032"/>
    <w:rsid w:val="00B930A9"/>
    <w:rsid w:val="00B9321E"/>
    <w:rsid w:val="00B93401"/>
    <w:rsid w:val="00B9358B"/>
    <w:rsid w:val="00B93625"/>
    <w:rsid w:val="00B936CD"/>
    <w:rsid w:val="00B93E25"/>
    <w:rsid w:val="00B94176"/>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F6"/>
    <w:rsid w:val="00B96208"/>
    <w:rsid w:val="00B96431"/>
    <w:rsid w:val="00B9648B"/>
    <w:rsid w:val="00B964A1"/>
    <w:rsid w:val="00B966D1"/>
    <w:rsid w:val="00B96803"/>
    <w:rsid w:val="00B968B7"/>
    <w:rsid w:val="00B96935"/>
    <w:rsid w:val="00B96A37"/>
    <w:rsid w:val="00B96AC8"/>
    <w:rsid w:val="00B96AF1"/>
    <w:rsid w:val="00B96C9F"/>
    <w:rsid w:val="00B97164"/>
    <w:rsid w:val="00B97427"/>
    <w:rsid w:val="00B976DF"/>
    <w:rsid w:val="00B977DE"/>
    <w:rsid w:val="00B97FB7"/>
    <w:rsid w:val="00BA030F"/>
    <w:rsid w:val="00BA039D"/>
    <w:rsid w:val="00BA04A7"/>
    <w:rsid w:val="00BA089D"/>
    <w:rsid w:val="00BA0A79"/>
    <w:rsid w:val="00BA10EB"/>
    <w:rsid w:val="00BA144C"/>
    <w:rsid w:val="00BA16E0"/>
    <w:rsid w:val="00BA1988"/>
    <w:rsid w:val="00BA1AEA"/>
    <w:rsid w:val="00BA1B43"/>
    <w:rsid w:val="00BA1E89"/>
    <w:rsid w:val="00BA24D7"/>
    <w:rsid w:val="00BA297B"/>
    <w:rsid w:val="00BA2996"/>
    <w:rsid w:val="00BA2EFA"/>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11E"/>
    <w:rsid w:val="00BA6276"/>
    <w:rsid w:val="00BA66E8"/>
    <w:rsid w:val="00BA68D1"/>
    <w:rsid w:val="00BA6981"/>
    <w:rsid w:val="00BA6AFB"/>
    <w:rsid w:val="00BA6C30"/>
    <w:rsid w:val="00BA74E8"/>
    <w:rsid w:val="00BA7778"/>
    <w:rsid w:val="00BA7949"/>
    <w:rsid w:val="00BA79C7"/>
    <w:rsid w:val="00BA7F15"/>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882"/>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CD9"/>
    <w:rsid w:val="00BB7F2D"/>
    <w:rsid w:val="00BC02FD"/>
    <w:rsid w:val="00BC0478"/>
    <w:rsid w:val="00BC0628"/>
    <w:rsid w:val="00BC0A1E"/>
    <w:rsid w:val="00BC0B64"/>
    <w:rsid w:val="00BC0B8F"/>
    <w:rsid w:val="00BC0CF1"/>
    <w:rsid w:val="00BC0F13"/>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A2F"/>
    <w:rsid w:val="00BC3B60"/>
    <w:rsid w:val="00BC3CB1"/>
    <w:rsid w:val="00BC3D35"/>
    <w:rsid w:val="00BC3E20"/>
    <w:rsid w:val="00BC43FC"/>
    <w:rsid w:val="00BC4B69"/>
    <w:rsid w:val="00BC51E4"/>
    <w:rsid w:val="00BC5265"/>
    <w:rsid w:val="00BC534A"/>
    <w:rsid w:val="00BC5362"/>
    <w:rsid w:val="00BC55CD"/>
    <w:rsid w:val="00BC5618"/>
    <w:rsid w:val="00BC57F9"/>
    <w:rsid w:val="00BC59E2"/>
    <w:rsid w:val="00BC5B23"/>
    <w:rsid w:val="00BC5BCD"/>
    <w:rsid w:val="00BC5D19"/>
    <w:rsid w:val="00BC5FAB"/>
    <w:rsid w:val="00BC6092"/>
    <w:rsid w:val="00BC62B8"/>
    <w:rsid w:val="00BC633D"/>
    <w:rsid w:val="00BC648B"/>
    <w:rsid w:val="00BC66F3"/>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27C"/>
    <w:rsid w:val="00BD15CF"/>
    <w:rsid w:val="00BD19A3"/>
    <w:rsid w:val="00BD1B0C"/>
    <w:rsid w:val="00BD1B23"/>
    <w:rsid w:val="00BD1EB5"/>
    <w:rsid w:val="00BD2010"/>
    <w:rsid w:val="00BD2253"/>
    <w:rsid w:val="00BD2275"/>
    <w:rsid w:val="00BD2292"/>
    <w:rsid w:val="00BD2523"/>
    <w:rsid w:val="00BD260E"/>
    <w:rsid w:val="00BD26FB"/>
    <w:rsid w:val="00BD2AB7"/>
    <w:rsid w:val="00BD30CB"/>
    <w:rsid w:val="00BD33D2"/>
    <w:rsid w:val="00BD3428"/>
    <w:rsid w:val="00BD3450"/>
    <w:rsid w:val="00BD34C5"/>
    <w:rsid w:val="00BD34FA"/>
    <w:rsid w:val="00BD386D"/>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0D1"/>
    <w:rsid w:val="00BD512D"/>
    <w:rsid w:val="00BD5177"/>
    <w:rsid w:val="00BD5252"/>
    <w:rsid w:val="00BD558E"/>
    <w:rsid w:val="00BD5978"/>
    <w:rsid w:val="00BD5AE6"/>
    <w:rsid w:val="00BD603D"/>
    <w:rsid w:val="00BD604C"/>
    <w:rsid w:val="00BD6431"/>
    <w:rsid w:val="00BD656F"/>
    <w:rsid w:val="00BD67E5"/>
    <w:rsid w:val="00BD6A1A"/>
    <w:rsid w:val="00BD6CBF"/>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23D"/>
    <w:rsid w:val="00BE0334"/>
    <w:rsid w:val="00BE0525"/>
    <w:rsid w:val="00BE09A3"/>
    <w:rsid w:val="00BE0CE3"/>
    <w:rsid w:val="00BE0CE7"/>
    <w:rsid w:val="00BE0EEC"/>
    <w:rsid w:val="00BE12F5"/>
    <w:rsid w:val="00BE1370"/>
    <w:rsid w:val="00BE14D7"/>
    <w:rsid w:val="00BE1618"/>
    <w:rsid w:val="00BE1876"/>
    <w:rsid w:val="00BE1F40"/>
    <w:rsid w:val="00BE1F76"/>
    <w:rsid w:val="00BE2059"/>
    <w:rsid w:val="00BE2161"/>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5D1"/>
    <w:rsid w:val="00BE4817"/>
    <w:rsid w:val="00BE49B1"/>
    <w:rsid w:val="00BE4AC4"/>
    <w:rsid w:val="00BE4C3B"/>
    <w:rsid w:val="00BE4CDF"/>
    <w:rsid w:val="00BE4ED2"/>
    <w:rsid w:val="00BE53A4"/>
    <w:rsid w:val="00BE54CA"/>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CA5"/>
    <w:rsid w:val="00BF0CCD"/>
    <w:rsid w:val="00BF1047"/>
    <w:rsid w:val="00BF12B9"/>
    <w:rsid w:val="00BF1490"/>
    <w:rsid w:val="00BF15A5"/>
    <w:rsid w:val="00BF16CC"/>
    <w:rsid w:val="00BF1813"/>
    <w:rsid w:val="00BF1A04"/>
    <w:rsid w:val="00BF1AB3"/>
    <w:rsid w:val="00BF1C98"/>
    <w:rsid w:val="00BF1D0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996"/>
    <w:rsid w:val="00BF3D25"/>
    <w:rsid w:val="00BF400D"/>
    <w:rsid w:val="00BF4436"/>
    <w:rsid w:val="00BF45D4"/>
    <w:rsid w:val="00BF46A8"/>
    <w:rsid w:val="00BF477F"/>
    <w:rsid w:val="00BF4BDA"/>
    <w:rsid w:val="00BF4D83"/>
    <w:rsid w:val="00BF5218"/>
    <w:rsid w:val="00BF53B1"/>
    <w:rsid w:val="00BF5537"/>
    <w:rsid w:val="00BF579E"/>
    <w:rsid w:val="00BF5845"/>
    <w:rsid w:val="00BF59BA"/>
    <w:rsid w:val="00BF5F10"/>
    <w:rsid w:val="00BF611E"/>
    <w:rsid w:val="00BF63FD"/>
    <w:rsid w:val="00BF67A9"/>
    <w:rsid w:val="00BF67AE"/>
    <w:rsid w:val="00BF6B45"/>
    <w:rsid w:val="00BF6B87"/>
    <w:rsid w:val="00BF6DE5"/>
    <w:rsid w:val="00BF70A6"/>
    <w:rsid w:val="00BF7182"/>
    <w:rsid w:val="00BF723E"/>
    <w:rsid w:val="00BF760C"/>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1A"/>
    <w:rsid w:val="00C02974"/>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41F"/>
    <w:rsid w:val="00C064F4"/>
    <w:rsid w:val="00C06572"/>
    <w:rsid w:val="00C065C7"/>
    <w:rsid w:val="00C06847"/>
    <w:rsid w:val="00C06CF8"/>
    <w:rsid w:val="00C07650"/>
    <w:rsid w:val="00C076DE"/>
    <w:rsid w:val="00C0796F"/>
    <w:rsid w:val="00C0797C"/>
    <w:rsid w:val="00C079F7"/>
    <w:rsid w:val="00C07A76"/>
    <w:rsid w:val="00C07B78"/>
    <w:rsid w:val="00C07C10"/>
    <w:rsid w:val="00C07E8F"/>
    <w:rsid w:val="00C10364"/>
    <w:rsid w:val="00C109F1"/>
    <w:rsid w:val="00C10C46"/>
    <w:rsid w:val="00C10C50"/>
    <w:rsid w:val="00C11061"/>
    <w:rsid w:val="00C11254"/>
    <w:rsid w:val="00C117BE"/>
    <w:rsid w:val="00C119D9"/>
    <w:rsid w:val="00C11C68"/>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3ECF"/>
    <w:rsid w:val="00C14C07"/>
    <w:rsid w:val="00C14C96"/>
    <w:rsid w:val="00C14CAB"/>
    <w:rsid w:val="00C14E0F"/>
    <w:rsid w:val="00C1505A"/>
    <w:rsid w:val="00C150BB"/>
    <w:rsid w:val="00C150E5"/>
    <w:rsid w:val="00C151C4"/>
    <w:rsid w:val="00C1545D"/>
    <w:rsid w:val="00C15519"/>
    <w:rsid w:val="00C1568E"/>
    <w:rsid w:val="00C156E3"/>
    <w:rsid w:val="00C157BA"/>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DB"/>
    <w:rsid w:val="00C17A54"/>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CE0"/>
    <w:rsid w:val="00C21F26"/>
    <w:rsid w:val="00C21FC5"/>
    <w:rsid w:val="00C22122"/>
    <w:rsid w:val="00C221B6"/>
    <w:rsid w:val="00C223BA"/>
    <w:rsid w:val="00C22442"/>
    <w:rsid w:val="00C2286C"/>
    <w:rsid w:val="00C22AE8"/>
    <w:rsid w:val="00C22C73"/>
    <w:rsid w:val="00C22D21"/>
    <w:rsid w:val="00C22E03"/>
    <w:rsid w:val="00C232CE"/>
    <w:rsid w:val="00C23402"/>
    <w:rsid w:val="00C23590"/>
    <w:rsid w:val="00C237DA"/>
    <w:rsid w:val="00C237EE"/>
    <w:rsid w:val="00C23AED"/>
    <w:rsid w:val="00C23B26"/>
    <w:rsid w:val="00C23CDB"/>
    <w:rsid w:val="00C24053"/>
    <w:rsid w:val="00C243B7"/>
    <w:rsid w:val="00C24448"/>
    <w:rsid w:val="00C244C9"/>
    <w:rsid w:val="00C2454C"/>
    <w:rsid w:val="00C24667"/>
    <w:rsid w:val="00C246A9"/>
    <w:rsid w:val="00C247E2"/>
    <w:rsid w:val="00C24DEA"/>
    <w:rsid w:val="00C2524B"/>
    <w:rsid w:val="00C25517"/>
    <w:rsid w:val="00C25535"/>
    <w:rsid w:val="00C2570C"/>
    <w:rsid w:val="00C259D5"/>
    <w:rsid w:val="00C25B6E"/>
    <w:rsid w:val="00C25BCF"/>
    <w:rsid w:val="00C25E3F"/>
    <w:rsid w:val="00C260C1"/>
    <w:rsid w:val="00C261C3"/>
    <w:rsid w:val="00C26242"/>
    <w:rsid w:val="00C262B8"/>
    <w:rsid w:val="00C262F7"/>
    <w:rsid w:val="00C26576"/>
    <w:rsid w:val="00C26673"/>
    <w:rsid w:val="00C26787"/>
    <w:rsid w:val="00C269DC"/>
    <w:rsid w:val="00C26B9B"/>
    <w:rsid w:val="00C26FD7"/>
    <w:rsid w:val="00C2726B"/>
    <w:rsid w:val="00C275BE"/>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9C7"/>
    <w:rsid w:val="00C32C3A"/>
    <w:rsid w:val="00C32D6A"/>
    <w:rsid w:val="00C32E0E"/>
    <w:rsid w:val="00C32ECB"/>
    <w:rsid w:val="00C330A3"/>
    <w:rsid w:val="00C33319"/>
    <w:rsid w:val="00C3336E"/>
    <w:rsid w:val="00C3344A"/>
    <w:rsid w:val="00C3360B"/>
    <w:rsid w:val="00C3370B"/>
    <w:rsid w:val="00C3384E"/>
    <w:rsid w:val="00C33858"/>
    <w:rsid w:val="00C33C54"/>
    <w:rsid w:val="00C33D68"/>
    <w:rsid w:val="00C33FC9"/>
    <w:rsid w:val="00C34219"/>
    <w:rsid w:val="00C348AC"/>
    <w:rsid w:val="00C3493B"/>
    <w:rsid w:val="00C34A80"/>
    <w:rsid w:val="00C34AC2"/>
    <w:rsid w:val="00C34C96"/>
    <w:rsid w:val="00C34E7E"/>
    <w:rsid w:val="00C34E7F"/>
    <w:rsid w:val="00C34FAB"/>
    <w:rsid w:val="00C34FF5"/>
    <w:rsid w:val="00C350BC"/>
    <w:rsid w:val="00C350E9"/>
    <w:rsid w:val="00C35300"/>
    <w:rsid w:val="00C3536C"/>
    <w:rsid w:val="00C35693"/>
    <w:rsid w:val="00C3570C"/>
    <w:rsid w:val="00C35955"/>
    <w:rsid w:val="00C35D1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B70"/>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E15"/>
    <w:rsid w:val="00C50E79"/>
    <w:rsid w:val="00C51255"/>
    <w:rsid w:val="00C512E2"/>
    <w:rsid w:val="00C516CF"/>
    <w:rsid w:val="00C519D0"/>
    <w:rsid w:val="00C51A63"/>
    <w:rsid w:val="00C51EE3"/>
    <w:rsid w:val="00C520E6"/>
    <w:rsid w:val="00C52401"/>
    <w:rsid w:val="00C525A0"/>
    <w:rsid w:val="00C527C8"/>
    <w:rsid w:val="00C527D0"/>
    <w:rsid w:val="00C527E5"/>
    <w:rsid w:val="00C52F69"/>
    <w:rsid w:val="00C53085"/>
    <w:rsid w:val="00C53B07"/>
    <w:rsid w:val="00C53E6D"/>
    <w:rsid w:val="00C53EDE"/>
    <w:rsid w:val="00C53FD6"/>
    <w:rsid w:val="00C54001"/>
    <w:rsid w:val="00C54060"/>
    <w:rsid w:val="00C540C3"/>
    <w:rsid w:val="00C54174"/>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799"/>
    <w:rsid w:val="00C55812"/>
    <w:rsid w:val="00C559EF"/>
    <w:rsid w:val="00C55A1D"/>
    <w:rsid w:val="00C55C5E"/>
    <w:rsid w:val="00C55E2A"/>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F8E"/>
    <w:rsid w:val="00C60479"/>
    <w:rsid w:val="00C60ADF"/>
    <w:rsid w:val="00C60BF0"/>
    <w:rsid w:val="00C61071"/>
    <w:rsid w:val="00C61369"/>
    <w:rsid w:val="00C61683"/>
    <w:rsid w:val="00C6169F"/>
    <w:rsid w:val="00C61901"/>
    <w:rsid w:val="00C61954"/>
    <w:rsid w:val="00C619C4"/>
    <w:rsid w:val="00C61A4C"/>
    <w:rsid w:val="00C61A66"/>
    <w:rsid w:val="00C61D3D"/>
    <w:rsid w:val="00C61D43"/>
    <w:rsid w:val="00C6200C"/>
    <w:rsid w:val="00C62A19"/>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6EBA"/>
    <w:rsid w:val="00C67020"/>
    <w:rsid w:val="00C6725E"/>
    <w:rsid w:val="00C672AF"/>
    <w:rsid w:val="00C678D7"/>
    <w:rsid w:val="00C67BDE"/>
    <w:rsid w:val="00C67CDD"/>
    <w:rsid w:val="00C67EFD"/>
    <w:rsid w:val="00C700FF"/>
    <w:rsid w:val="00C70142"/>
    <w:rsid w:val="00C7028E"/>
    <w:rsid w:val="00C706EA"/>
    <w:rsid w:val="00C70773"/>
    <w:rsid w:val="00C70C3E"/>
    <w:rsid w:val="00C70E91"/>
    <w:rsid w:val="00C70ED3"/>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2B05"/>
    <w:rsid w:val="00C7301F"/>
    <w:rsid w:val="00C7335F"/>
    <w:rsid w:val="00C738E1"/>
    <w:rsid w:val="00C73EAC"/>
    <w:rsid w:val="00C73F99"/>
    <w:rsid w:val="00C746D1"/>
    <w:rsid w:val="00C748CF"/>
    <w:rsid w:val="00C74D30"/>
    <w:rsid w:val="00C74FD2"/>
    <w:rsid w:val="00C75487"/>
    <w:rsid w:val="00C755D2"/>
    <w:rsid w:val="00C757FD"/>
    <w:rsid w:val="00C75861"/>
    <w:rsid w:val="00C75A33"/>
    <w:rsid w:val="00C75DA1"/>
    <w:rsid w:val="00C75FC0"/>
    <w:rsid w:val="00C76510"/>
    <w:rsid w:val="00C76670"/>
    <w:rsid w:val="00C76C16"/>
    <w:rsid w:val="00C7732F"/>
    <w:rsid w:val="00C773BE"/>
    <w:rsid w:val="00C77CA7"/>
    <w:rsid w:val="00C77DB2"/>
    <w:rsid w:val="00C77F58"/>
    <w:rsid w:val="00C80BF5"/>
    <w:rsid w:val="00C80CD6"/>
    <w:rsid w:val="00C80F02"/>
    <w:rsid w:val="00C8123B"/>
    <w:rsid w:val="00C813B1"/>
    <w:rsid w:val="00C81439"/>
    <w:rsid w:val="00C8152A"/>
    <w:rsid w:val="00C81595"/>
    <w:rsid w:val="00C8165F"/>
    <w:rsid w:val="00C816CF"/>
    <w:rsid w:val="00C816E3"/>
    <w:rsid w:val="00C817CD"/>
    <w:rsid w:val="00C819B6"/>
    <w:rsid w:val="00C81BEB"/>
    <w:rsid w:val="00C81D53"/>
    <w:rsid w:val="00C820A2"/>
    <w:rsid w:val="00C820CA"/>
    <w:rsid w:val="00C82297"/>
    <w:rsid w:val="00C8270B"/>
    <w:rsid w:val="00C82753"/>
    <w:rsid w:val="00C828C5"/>
    <w:rsid w:val="00C829A7"/>
    <w:rsid w:val="00C82BA1"/>
    <w:rsid w:val="00C8323A"/>
    <w:rsid w:val="00C83324"/>
    <w:rsid w:val="00C835D4"/>
    <w:rsid w:val="00C836FF"/>
    <w:rsid w:val="00C83DF3"/>
    <w:rsid w:val="00C83E5E"/>
    <w:rsid w:val="00C83F49"/>
    <w:rsid w:val="00C83FF8"/>
    <w:rsid w:val="00C84073"/>
    <w:rsid w:val="00C840BC"/>
    <w:rsid w:val="00C84784"/>
    <w:rsid w:val="00C84F54"/>
    <w:rsid w:val="00C855C6"/>
    <w:rsid w:val="00C8585D"/>
    <w:rsid w:val="00C85D17"/>
    <w:rsid w:val="00C85EC0"/>
    <w:rsid w:val="00C85FCB"/>
    <w:rsid w:val="00C86563"/>
    <w:rsid w:val="00C86893"/>
    <w:rsid w:val="00C86940"/>
    <w:rsid w:val="00C86A76"/>
    <w:rsid w:val="00C86D96"/>
    <w:rsid w:val="00C86E4D"/>
    <w:rsid w:val="00C8713E"/>
    <w:rsid w:val="00C872F3"/>
    <w:rsid w:val="00C8759F"/>
    <w:rsid w:val="00C87667"/>
    <w:rsid w:val="00C87790"/>
    <w:rsid w:val="00C87E38"/>
    <w:rsid w:val="00C90032"/>
    <w:rsid w:val="00C90462"/>
    <w:rsid w:val="00C908F5"/>
    <w:rsid w:val="00C90955"/>
    <w:rsid w:val="00C909F7"/>
    <w:rsid w:val="00C91193"/>
    <w:rsid w:val="00C913AC"/>
    <w:rsid w:val="00C91780"/>
    <w:rsid w:val="00C919E6"/>
    <w:rsid w:val="00C91D25"/>
    <w:rsid w:val="00C921DA"/>
    <w:rsid w:val="00C92255"/>
    <w:rsid w:val="00C9229D"/>
    <w:rsid w:val="00C925F0"/>
    <w:rsid w:val="00C92853"/>
    <w:rsid w:val="00C929C7"/>
    <w:rsid w:val="00C92AD0"/>
    <w:rsid w:val="00C92EB2"/>
    <w:rsid w:val="00C931D3"/>
    <w:rsid w:val="00C93A2E"/>
    <w:rsid w:val="00C93B0C"/>
    <w:rsid w:val="00C93B3A"/>
    <w:rsid w:val="00C93C02"/>
    <w:rsid w:val="00C93EC5"/>
    <w:rsid w:val="00C93FF0"/>
    <w:rsid w:val="00C943B5"/>
    <w:rsid w:val="00C94475"/>
    <w:rsid w:val="00C94C46"/>
    <w:rsid w:val="00C94DB9"/>
    <w:rsid w:val="00C94ECB"/>
    <w:rsid w:val="00C950BC"/>
    <w:rsid w:val="00C9522B"/>
    <w:rsid w:val="00C95382"/>
    <w:rsid w:val="00C958E2"/>
    <w:rsid w:val="00C95DD1"/>
    <w:rsid w:val="00C96004"/>
    <w:rsid w:val="00C9619B"/>
    <w:rsid w:val="00C96284"/>
    <w:rsid w:val="00C964A2"/>
    <w:rsid w:val="00C96699"/>
    <w:rsid w:val="00C968C9"/>
    <w:rsid w:val="00C969D3"/>
    <w:rsid w:val="00C96FDD"/>
    <w:rsid w:val="00C970B3"/>
    <w:rsid w:val="00C97349"/>
    <w:rsid w:val="00C97426"/>
    <w:rsid w:val="00C979A4"/>
    <w:rsid w:val="00C97CA1"/>
    <w:rsid w:val="00C97D13"/>
    <w:rsid w:val="00CA01BA"/>
    <w:rsid w:val="00CA01C5"/>
    <w:rsid w:val="00CA0256"/>
    <w:rsid w:val="00CA0789"/>
    <w:rsid w:val="00CA0951"/>
    <w:rsid w:val="00CA0E90"/>
    <w:rsid w:val="00CA0EB5"/>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A7FB9"/>
    <w:rsid w:val="00CB0613"/>
    <w:rsid w:val="00CB071C"/>
    <w:rsid w:val="00CB0AEA"/>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D0F"/>
    <w:rsid w:val="00CB5F7E"/>
    <w:rsid w:val="00CB674E"/>
    <w:rsid w:val="00CB6752"/>
    <w:rsid w:val="00CB6DCE"/>
    <w:rsid w:val="00CB6E9B"/>
    <w:rsid w:val="00CB7A46"/>
    <w:rsid w:val="00CB7BB2"/>
    <w:rsid w:val="00CB7D56"/>
    <w:rsid w:val="00CB7DAB"/>
    <w:rsid w:val="00CB7F96"/>
    <w:rsid w:val="00CC0267"/>
    <w:rsid w:val="00CC02B1"/>
    <w:rsid w:val="00CC0439"/>
    <w:rsid w:val="00CC0780"/>
    <w:rsid w:val="00CC0E96"/>
    <w:rsid w:val="00CC132A"/>
    <w:rsid w:val="00CC1B09"/>
    <w:rsid w:val="00CC1E9E"/>
    <w:rsid w:val="00CC1F2B"/>
    <w:rsid w:val="00CC212F"/>
    <w:rsid w:val="00CC21A2"/>
    <w:rsid w:val="00CC24C2"/>
    <w:rsid w:val="00CC2827"/>
    <w:rsid w:val="00CC288F"/>
    <w:rsid w:val="00CC2894"/>
    <w:rsid w:val="00CC2A3B"/>
    <w:rsid w:val="00CC2B16"/>
    <w:rsid w:val="00CC2B44"/>
    <w:rsid w:val="00CC2B7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658"/>
    <w:rsid w:val="00CC4AAF"/>
    <w:rsid w:val="00CC4DAA"/>
    <w:rsid w:val="00CC4FBF"/>
    <w:rsid w:val="00CC513B"/>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52"/>
    <w:rsid w:val="00CD25DE"/>
    <w:rsid w:val="00CD26AE"/>
    <w:rsid w:val="00CD2724"/>
    <w:rsid w:val="00CD2A17"/>
    <w:rsid w:val="00CD2A89"/>
    <w:rsid w:val="00CD2AFF"/>
    <w:rsid w:val="00CD2B04"/>
    <w:rsid w:val="00CD2F80"/>
    <w:rsid w:val="00CD306B"/>
    <w:rsid w:val="00CD3341"/>
    <w:rsid w:val="00CD33B3"/>
    <w:rsid w:val="00CD34E9"/>
    <w:rsid w:val="00CD3678"/>
    <w:rsid w:val="00CD3712"/>
    <w:rsid w:val="00CD3848"/>
    <w:rsid w:val="00CD38C9"/>
    <w:rsid w:val="00CD3F6C"/>
    <w:rsid w:val="00CD4077"/>
    <w:rsid w:val="00CD4302"/>
    <w:rsid w:val="00CD43B2"/>
    <w:rsid w:val="00CD4447"/>
    <w:rsid w:val="00CD461C"/>
    <w:rsid w:val="00CD4819"/>
    <w:rsid w:val="00CD49FF"/>
    <w:rsid w:val="00CD4A35"/>
    <w:rsid w:val="00CD4FAB"/>
    <w:rsid w:val="00CD5099"/>
    <w:rsid w:val="00CD5571"/>
    <w:rsid w:val="00CD56C6"/>
    <w:rsid w:val="00CD5B5D"/>
    <w:rsid w:val="00CD5B81"/>
    <w:rsid w:val="00CD5C07"/>
    <w:rsid w:val="00CD5E55"/>
    <w:rsid w:val="00CD5E78"/>
    <w:rsid w:val="00CD6189"/>
    <w:rsid w:val="00CD6543"/>
    <w:rsid w:val="00CD6723"/>
    <w:rsid w:val="00CD6BA4"/>
    <w:rsid w:val="00CD6E69"/>
    <w:rsid w:val="00CD6E78"/>
    <w:rsid w:val="00CD6F87"/>
    <w:rsid w:val="00CD71C9"/>
    <w:rsid w:val="00CD72AC"/>
    <w:rsid w:val="00CD7848"/>
    <w:rsid w:val="00CD79DB"/>
    <w:rsid w:val="00CD7B3B"/>
    <w:rsid w:val="00CD7C70"/>
    <w:rsid w:val="00CD7CCD"/>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613"/>
    <w:rsid w:val="00CE38ED"/>
    <w:rsid w:val="00CE38FE"/>
    <w:rsid w:val="00CE3E7F"/>
    <w:rsid w:val="00CE430A"/>
    <w:rsid w:val="00CE44DA"/>
    <w:rsid w:val="00CE4626"/>
    <w:rsid w:val="00CE4657"/>
    <w:rsid w:val="00CE4C61"/>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B51"/>
    <w:rsid w:val="00CE6C99"/>
    <w:rsid w:val="00CE6D0E"/>
    <w:rsid w:val="00CE6E3C"/>
    <w:rsid w:val="00CE6EEB"/>
    <w:rsid w:val="00CE7289"/>
    <w:rsid w:val="00CE7308"/>
    <w:rsid w:val="00CE76E3"/>
    <w:rsid w:val="00CE7A51"/>
    <w:rsid w:val="00CE7C64"/>
    <w:rsid w:val="00CE7CBB"/>
    <w:rsid w:val="00CF01D8"/>
    <w:rsid w:val="00CF046B"/>
    <w:rsid w:val="00CF0574"/>
    <w:rsid w:val="00CF06DA"/>
    <w:rsid w:val="00CF08F5"/>
    <w:rsid w:val="00CF091D"/>
    <w:rsid w:val="00CF09BB"/>
    <w:rsid w:val="00CF0D45"/>
    <w:rsid w:val="00CF0D5E"/>
    <w:rsid w:val="00CF1086"/>
    <w:rsid w:val="00CF10F0"/>
    <w:rsid w:val="00CF12B8"/>
    <w:rsid w:val="00CF13DE"/>
    <w:rsid w:val="00CF15C3"/>
    <w:rsid w:val="00CF16E8"/>
    <w:rsid w:val="00CF1759"/>
    <w:rsid w:val="00CF1985"/>
    <w:rsid w:val="00CF1A34"/>
    <w:rsid w:val="00CF1ABC"/>
    <w:rsid w:val="00CF1B22"/>
    <w:rsid w:val="00CF1C9C"/>
    <w:rsid w:val="00CF1CF1"/>
    <w:rsid w:val="00CF1DB9"/>
    <w:rsid w:val="00CF1F19"/>
    <w:rsid w:val="00CF2013"/>
    <w:rsid w:val="00CF2030"/>
    <w:rsid w:val="00CF23D0"/>
    <w:rsid w:val="00CF2793"/>
    <w:rsid w:val="00CF2A20"/>
    <w:rsid w:val="00CF2A70"/>
    <w:rsid w:val="00CF2AC5"/>
    <w:rsid w:val="00CF2F28"/>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4B1B"/>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E64"/>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814"/>
    <w:rsid w:val="00D04CEF"/>
    <w:rsid w:val="00D04F8D"/>
    <w:rsid w:val="00D051D7"/>
    <w:rsid w:val="00D05209"/>
    <w:rsid w:val="00D0545F"/>
    <w:rsid w:val="00D05548"/>
    <w:rsid w:val="00D05596"/>
    <w:rsid w:val="00D055F9"/>
    <w:rsid w:val="00D05798"/>
    <w:rsid w:val="00D05DFF"/>
    <w:rsid w:val="00D05E29"/>
    <w:rsid w:val="00D05E82"/>
    <w:rsid w:val="00D05FB0"/>
    <w:rsid w:val="00D062E2"/>
    <w:rsid w:val="00D064CD"/>
    <w:rsid w:val="00D06CC9"/>
    <w:rsid w:val="00D06DEA"/>
    <w:rsid w:val="00D06E2D"/>
    <w:rsid w:val="00D06EC9"/>
    <w:rsid w:val="00D0740D"/>
    <w:rsid w:val="00D07520"/>
    <w:rsid w:val="00D079D5"/>
    <w:rsid w:val="00D07A39"/>
    <w:rsid w:val="00D07A57"/>
    <w:rsid w:val="00D07B88"/>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6E77"/>
    <w:rsid w:val="00D17237"/>
    <w:rsid w:val="00D17295"/>
    <w:rsid w:val="00D17ABE"/>
    <w:rsid w:val="00D20230"/>
    <w:rsid w:val="00D2038C"/>
    <w:rsid w:val="00D20425"/>
    <w:rsid w:val="00D20530"/>
    <w:rsid w:val="00D20924"/>
    <w:rsid w:val="00D209B5"/>
    <w:rsid w:val="00D209F9"/>
    <w:rsid w:val="00D20BC4"/>
    <w:rsid w:val="00D20CF1"/>
    <w:rsid w:val="00D2112A"/>
    <w:rsid w:val="00D21222"/>
    <w:rsid w:val="00D2130B"/>
    <w:rsid w:val="00D21514"/>
    <w:rsid w:val="00D2153B"/>
    <w:rsid w:val="00D21607"/>
    <w:rsid w:val="00D21C2C"/>
    <w:rsid w:val="00D21FB1"/>
    <w:rsid w:val="00D2219D"/>
    <w:rsid w:val="00D222F9"/>
    <w:rsid w:val="00D224ED"/>
    <w:rsid w:val="00D22540"/>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EF0"/>
    <w:rsid w:val="00D241AD"/>
    <w:rsid w:val="00D243E4"/>
    <w:rsid w:val="00D2441A"/>
    <w:rsid w:val="00D2464B"/>
    <w:rsid w:val="00D24A79"/>
    <w:rsid w:val="00D24AF7"/>
    <w:rsid w:val="00D24E68"/>
    <w:rsid w:val="00D24F21"/>
    <w:rsid w:val="00D24F47"/>
    <w:rsid w:val="00D24FE8"/>
    <w:rsid w:val="00D2504F"/>
    <w:rsid w:val="00D250BD"/>
    <w:rsid w:val="00D25126"/>
    <w:rsid w:val="00D2540B"/>
    <w:rsid w:val="00D254B2"/>
    <w:rsid w:val="00D258D2"/>
    <w:rsid w:val="00D25A0E"/>
    <w:rsid w:val="00D25A69"/>
    <w:rsid w:val="00D25D72"/>
    <w:rsid w:val="00D26143"/>
    <w:rsid w:val="00D26220"/>
    <w:rsid w:val="00D263AC"/>
    <w:rsid w:val="00D26453"/>
    <w:rsid w:val="00D264E8"/>
    <w:rsid w:val="00D2674D"/>
    <w:rsid w:val="00D26A50"/>
    <w:rsid w:val="00D26F45"/>
    <w:rsid w:val="00D271E5"/>
    <w:rsid w:val="00D27826"/>
    <w:rsid w:val="00D27AA6"/>
    <w:rsid w:val="00D27AE5"/>
    <w:rsid w:val="00D27D1A"/>
    <w:rsid w:val="00D27D99"/>
    <w:rsid w:val="00D27E15"/>
    <w:rsid w:val="00D30143"/>
    <w:rsid w:val="00D30DFE"/>
    <w:rsid w:val="00D31181"/>
    <w:rsid w:val="00D313A0"/>
    <w:rsid w:val="00D315D2"/>
    <w:rsid w:val="00D31B55"/>
    <w:rsid w:val="00D31FA1"/>
    <w:rsid w:val="00D32421"/>
    <w:rsid w:val="00D326CF"/>
    <w:rsid w:val="00D32EB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635"/>
    <w:rsid w:val="00D35741"/>
    <w:rsid w:val="00D358C4"/>
    <w:rsid w:val="00D35B12"/>
    <w:rsid w:val="00D35E51"/>
    <w:rsid w:val="00D35F3E"/>
    <w:rsid w:val="00D35F9A"/>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17A"/>
    <w:rsid w:val="00D40762"/>
    <w:rsid w:val="00D40D10"/>
    <w:rsid w:val="00D40E4B"/>
    <w:rsid w:val="00D41048"/>
    <w:rsid w:val="00D411FE"/>
    <w:rsid w:val="00D4122F"/>
    <w:rsid w:val="00D41247"/>
    <w:rsid w:val="00D41250"/>
    <w:rsid w:val="00D41479"/>
    <w:rsid w:val="00D41CB0"/>
    <w:rsid w:val="00D4227E"/>
    <w:rsid w:val="00D422FF"/>
    <w:rsid w:val="00D425D4"/>
    <w:rsid w:val="00D42D6A"/>
    <w:rsid w:val="00D430CE"/>
    <w:rsid w:val="00D431E1"/>
    <w:rsid w:val="00D4320E"/>
    <w:rsid w:val="00D436D3"/>
    <w:rsid w:val="00D438E1"/>
    <w:rsid w:val="00D439E1"/>
    <w:rsid w:val="00D43A44"/>
    <w:rsid w:val="00D43C2E"/>
    <w:rsid w:val="00D43CD9"/>
    <w:rsid w:val="00D4423E"/>
    <w:rsid w:val="00D442BB"/>
    <w:rsid w:val="00D4436B"/>
    <w:rsid w:val="00D447D9"/>
    <w:rsid w:val="00D4481A"/>
    <w:rsid w:val="00D44AC3"/>
    <w:rsid w:val="00D44C44"/>
    <w:rsid w:val="00D44D29"/>
    <w:rsid w:val="00D44E0C"/>
    <w:rsid w:val="00D44FC2"/>
    <w:rsid w:val="00D45222"/>
    <w:rsid w:val="00D4529E"/>
    <w:rsid w:val="00D453B9"/>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0CA"/>
    <w:rsid w:val="00D5012A"/>
    <w:rsid w:val="00D50471"/>
    <w:rsid w:val="00D50634"/>
    <w:rsid w:val="00D5070E"/>
    <w:rsid w:val="00D50876"/>
    <w:rsid w:val="00D50AA9"/>
    <w:rsid w:val="00D50ADA"/>
    <w:rsid w:val="00D50B8A"/>
    <w:rsid w:val="00D50DF0"/>
    <w:rsid w:val="00D51587"/>
    <w:rsid w:val="00D519A2"/>
    <w:rsid w:val="00D519CA"/>
    <w:rsid w:val="00D51C34"/>
    <w:rsid w:val="00D51D1F"/>
    <w:rsid w:val="00D51DBE"/>
    <w:rsid w:val="00D51E6F"/>
    <w:rsid w:val="00D52215"/>
    <w:rsid w:val="00D522C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89C"/>
    <w:rsid w:val="00D54A30"/>
    <w:rsid w:val="00D54B51"/>
    <w:rsid w:val="00D54B93"/>
    <w:rsid w:val="00D54D21"/>
    <w:rsid w:val="00D5504B"/>
    <w:rsid w:val="00D55101"/>
    <w:rsid w:val="00D55457"/>
    <w:rsid w:val="00D55574"/>
    <w:rsid w:val="00D559CC"/>
    <w:rsid w:val="00D55B54"/>
    <w:rsid w:val="00D55BDD"/>
    <w:rsid w:val="00D560FD"/>
    <w:rsid w:val="00D561C0"/>
    <w:rsid w:val="00D568C5"/>
    <w:rsid w:val="00D56A72"/>
    <w:rsid w:val="00D56D18"/>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FF4"/>
    <w:rsid w:val="00D630C3"/>
    <w:rsid w:val="00D63232"/>
    <w:rsid w:val="00D634F1"/>
    <w:rsid w:val="00D63539"/>
    <w:rsid w:val="00D63B59"/>
    <w:rsid w:val="00D63C3F"/>
    <w:rsid w:val="00D63CDA"/>
    <w:rsid w:val="00D63DCF"/>
    <w:rsid w:val="00D63E62"/>
    <w:rsid w:val="00D63F37"/>
    <w:rsid w:val="00D63FF3"/>
    <w:rsid w:val="00D641F8"/>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72DD"/>
    <w:rsid w:val="00D674AE"/>
    <w:rsid w:val="00D67DB1"/>
    <w:rsid w:val="00D67EFF"/>
    <w:rsid w:val="00D7014B"/>
    <w:rsid w:val="00D704F4"/>
    <w:rsid w:val="00D70519"/>
    <w:rsid w:val="00D705BD"/>
    <w:rsid w:val="00D707DD"/>
    <w:rsid w:val="00D709BA"/>
    <w:rsid w:val="00D70A58"/>
    <w:rsid w:val="00D70A67"/>
    <w:rsid w:val="00D70B7B"/>
    <w:rsid w:val="00D70B9A"/>
    <w:rsid w:val="00D7160F"/>
    <w:rsid w:val="00D719BF"/>
    <w:rsid w:val="00D71CEC"/>
    <w:rsid w:val="00D72011"/>
    <w:rsid w:val="00D7210D"/>
    <w:rsid w:val="00D724F4"/>
    <w:rsid w:val="00D72595"/>
    <w:rsid w:val="00D726EE"/>
    <w:rsid w:val="00D729F9"/>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25"/>
    <w:rsid w:val="00D7529C"/>
    <w:rsid w:val="00D7530A"/>
    <w:rsid w:val="00D75402"/>
    <w:rsid w:val="00D75492"/>
    <w:rsid w:val="00D754E4"/>
    <w:rsid w:val="00D75687"/>
    <w:rsid w:val="00D75749"/>
    <w:rsid w:val="00D75C1F"/>
    <w:rsid w:val="00D75DF9"/>
    <w:rsid w:val="00D75E09"/>
    <w:rsid w:val="00D75E47"/>
    <w:rsid w:val="00D75E85"/>
    <w:rsid w:val="00D75EC8"/>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4C6"/>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EC1"/>
    <w:rsid w:val="00D82F70"/>
    <w:rsid w:val="00D83441"/>
    <w:rsid w:val="00D835DA"/>
    <w:rsid w:val="00D83737"/>
    <w:rsid w:val="00D83965"/>
    <w:rsid w:val="00D839E6"/>
    <w:rsid w:val="00D83C39"/>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C89"/>
    <w:rsid w:val="00D85D7A"/>
    <w:rsid w:val="00D85D7C"/>
    <w:rsid w:val="00D85E87"/>
    <w:rsid w:val="00D86335"/>
    <w:rsid w:val="00D86386"/>
    <w:rsid w:val="00D86B29"/>
    <w:rsid w:val="00D87033"/>
    <w:rsid w:val="00D87168"/>
    <w:rsid w:val="00D87372"/>
    <w:rsid w:val="00D873A5"/>
    <w:rsid w:val="00D87482"/>
    <w:rsid w:val="00D875E3"/>
    <w:rsid w:val="00D87782"/>
    <w:rsid w:val="00D87849"/>
    <w:rsid w:val="00D87B62"/>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4DC"/>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74B"/>
    <w:rsid w:val="00D96826"/>
    <w:rsid w:val="00D968FB"/>
    <w:rsid w:val="00D96CBA"/>
    <w:rsid w:val="00D96EBC"/>
    <w:rsid w:val="00D972CF"/>
    <w:rsid w:val="00D97A92"/>
    <w:rsid w:val="00D97BCA"/>
    <w:rsid w:val="00D97D27"/>
    <w:rsid w:val="00D97EAB"/>
    <w:rsid w:val="00D97ED2"/>
    <w:rsid w:val="00D97F40"/>
    <w:rsid w:val="00D97FA0"/>
    <w:rsid w:val="00DA009B"/>
    <w:rsid w:val="00DA03FD"/>
    <w:rsid w:val="00DA0765"/>
    <w:rsid w:val="00DA07F8"/>
    <w:rsid w:val="00DA0841"/>
    <w:rsid w:val="00DA0892"/>
    <w:rsid w:val="00DA0909"/>
    <w:rsid w:val="00DA0C6D"/>
    <w:rsid w:val="00DA0F41"/>
    <w:rsid w:val="00DA1076"/>
    <w:rsid w:val="00DA1191"/>
    <w:rsid w:val="00DA14FA"/>
    <w:rsid w:val="00DA1698"/>
    <w:rsid w:val="00DA16B1"/>
    <w:rsid w:val="00DA1974"/>
    <w:rsid w:val="00DA1D30"/>
    <w:rsid w:val="00DA22F2"/>
    <w:rsid w:val="00DA2301"/>
    <w:rsid w:val="00DA23E3"/>
    <w:rsid w:val="00DA25C1"/>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BAE"/>
    <w:rsid w:val="00DA7C22"/>
    <w:rsid w:val="00DA7DD9"/>
    <w:rsid w:val="00DB0003"/>
    <w:rsid w:val="00DB0276"/>
    <w:rsid w:val="00DB0347"/>
    <w:rsid w:val="00DB0389"/>
    <w:rsid w:val="00DB04BD"/>
    <w:rsid w:val="00DB085C"/>
    <w:rsid w:val="00DB0C85"/>
    <w:rsid w:val="00DB1021"/>
    <w:rsid w:val="00DB1178"/>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F95"/>
    <w:rsid w:val="00DB5FC8"/>
    <w:rsid w:val="00DB6133"/>
    <w:rsid w:val="00DB6266"/>
    <w:rsid w:val="00DB653A"/>
    <w:rsid w:val="00DB6B19"/>
    <w:rsid w:val="00DB6DE6"/>
    <w:rsid w:val="00DB718B"/>
    <w:rsid w:val="00DB77F5"/>
    <w:rsid w:val="00DB7960"/>
    <w:rsid w:val="00DB7A04"/>
    <w:rsid w:val="00DB7CEC"/>
    <w:rsid w:val="00DB7FEB"/>
    <w:rsid w:val="00DC01E9"/>
    <w:rsid w:val="00DC02A3"/>
    <w:rsid w:val="00DC0A0C"/>
    <w:rsid w:val="00DC0DDC"/>
    <w:rsid w:val="00DC0EA1"/>
    <w:rsid w:val="00DC0ED8"/>
    <w:rsid w:val="00DC156F"/>
    <w:rsid w:val="00DC1A47"/>
    <w:rsid w:val="00DC1E1F"/>
    <w:rsid w:val="00DC1F36"/>
    <w:rsid w:val="00DC2176"/>
    <w:rsid w:val="00DC2364"/>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D40"/>
    <w:rsid w:val="00DC4051"/>
    <w:rsid w:val="00DC4231"/>
    <w:rsid w:val="00DC42EC"/>
    <w:rsid w:val="00DC4336"/>
    <w:rsid w:val="00DC4447"/>
    <w:rsid w:val="00DC4714"/>
    <w:rsid w:val="00DC4B6E"/>
    <w:rsid w:val="00DC4CB9"/>
    <w:rsid w:val="00DC4F33"/>
    <w:rsid w:val="00DC5496"/>
    <w:rsid w:val="00DC5748"/>
    <w:rsid w:val="00DC59A6"/>
    <w:rsid w:val="00DC5BE4"/>
    <w:rsid w:val="00DC5ED6"/>
    <w:rsid w:val="00DC5EDA"/>
    <w:rsid w:val="00DC650D"/>
    <w:rsid w:val="00DC690A"/>
    <w:rsid w:val="00DC6A04"/>
    <w:rsid w:val="00DC6A9F"/>
    <w:rsid w:val="00DC6B32"/>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C7F94"/>
    <w:rsid w:val="00DD02A0"/>
    <w:rsid w:val="00DD04E0"/>
    <w:rsid w:val="00DD0731"/>
    <w:rsid w:val="00DD0BA7"/>
    <w:rsid w:val="00DD0F4B"/>
    <w:rsid w:val="00DD130A"/>
    <w:rsid w:val="00DD152A"/>
    <w:rsid w:val="00DD1847"/>
    <w:rsid w:val="00DD1C14"/>
    <w:rsid w:val="00DD25B9"/>
    <w:rsid w:val="00DD265E"/>
    <w:rsid w:val="00DD2A14"/>
    <w:rsid w:val="00DD2DDC"/>
    <w:rsid w:val="00DD2F3B"/>
    <w:rsid w:val="00DD3091"/>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E77"/>
    <w:rsid w:val="00DE2F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4FCD"/>
    <w:rsid w:val="00DE51AC"/>
    <w:rsid w:val="00DE521B"/>
    <w:rsid w:val="00DE52A3"/>
    <w:rsid w:val="00DE539B"/>
    <w:rsid w:val="00DE56DC"/>
    <w:rsid w:val="00DE5700"/>
    <w:rsid w:val="00DE5761"/>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6AE"/>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C42"/>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610"/>
    <w:rsid w:val="00E02C72"/>
    <w:rsid w:val="00E03333"/>
    <w:rsid w:val="00E0342D"/>
    <w:rsid w:val="00E039C2"/>
    <w:rsid w:val="00E03A3E"/>
    <w:rsid w:val="00E03CB1"/>
    <w:rsid w:val="00E03D44"/>
    <w:rsid w:val="00E03DD8"/>
    <w:rsid w:val="00E040F8"/>
    <w:rsid w:val="00E04499"/>
    <w:rsid w:val="00E044CA"/>
    <w:rsid w:val="00E04D42"/>
    <w:rsid w:val="00E0502D"/>
    <w:rsid w:val="00E0525F"/>
    <w:rsid w:val="00E05793"/>
    <w:rsid w:val="00E05C7B"/>
    <w:rsid w:val="00E05E1C"/>
    <w:rsid w:val="00E05F46"/>
    <w:rsid w:val="00E06199"/>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0A66"/>
    <w:rsid w:val="00E11042"/>
    <w:rsid w:val="00E11115"/>
    <w:rsid w:val="00E11178"/>
    <w:rsid w:val="00E112D0"/>
    <w:rsid w:val="00E11B31"/>
    <w:rsid w:val="00E11F2E"/>
    <w:rsid w:val="00E12039"/>
    <w:rsid w:val="00E12212"/>
    <w:rsid w:val="00E12303"/>
    <w:rsid w:val="00E1249C"/>
    <w:rsid w:val="00E12591"/>
    <w:rsid w:val="00E12A07"/>
    <w:rsid w:val="00E12D23"/>
    <w:rsid w:val="00E12EBF"/>
    <w:rsid w:val="00E12F2F"/>
    <w:rsid w:val="00E13014"/>
    <w:rsid w:val="00E13123"/>
    <w:rsid w:val="00E13200"/>
    <w:rsid w:val="00E132C2"/>
    <w:rsid w:val="00E13A20"/>
    <w:rsid w:val="00E13DDB"/>
    <w:rsid w:val="00E142FE"/>
    <w:rsid w:val="00E14396"/>
    <w:rsid w:val="00E147A4"/>
    <w:rsid w:val="00E147BB"/>
    <w:rsid w:val="00E14BE7"/>
    <w:rsid w:val="00E14D7D"/>
    <w:rsid w:val="00E14FBC"/>
    <w:rsid w:val="00E150C2"/>
    <w:rsid w:val="00E151BA"/>
    <w:rsid w:val="00E1566A"/>
    <w:rsid w:val="00E15CF5"/>
    <w:rsid w:val="00E15DFC"/>
    <w:rsid w:val="00E1606F"/>
    <w:rsid w:val="00E16253"/>
    <w:rsid w:val="00E16307"/>
    <w:rsid w:val="00E16382"/>
    <w:rsid w:val="00E164F0"/>
    <w:rsid w:val="00E166B8"/>
    <w:rsid w:val="00E166C4"/>
    <w:rsid w:val="00E1685C"/>
    <w:rsid w:val="00E16938"/>
    <w:rsid w:val="00E16976"/>
    <w:rsid w:val="00E16BDB"/>
    <w:rsid w:val="00E16FF8"/>
    <w:rsid w:val="00E17227"/>
    <w:rsid w:val="00E1728F"/>
    <w:rsid w:val="00E177BA"/>
    <w:rsid w:val="00E1790C"/>
    <w:rsid w:val="00E17C6E"/>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738"/>
    <w:rsid w:val="00E24CA8"/>
    <w:rsid w:val="00E24D2A"/>
    <w:rsid w:val="00E24F0C"/>
    <w:rsid w:val="00E2501A"/>
    <w:rsid w:val="00E25700"/>
    <w:rsid w:val="00E25800"/>
    <w:rsid w:val="00E25B28"/>
    <w:rsid w:val="00E25B39"/>
    <w:rsid w:val="00E25B7A"/>
    <w:rsid w:val="00E262F8"/>
    <w:rsid w:val="00E263BC"/>
    <w:rsid w:val="00E26569"/>
    <w:rsid w:val="00E265BD"/>
    <w:rsid w:val="00E266A8"/>
    <w:rsid w:val="00E26773"/>
    <w:rsid w:val="00E26915"/>
    <w:rsid w:val="00E26BB5"/>
    <w:rsid w:val="00E26D52"/>
    <w:rsid w:val="00E26DA0"/>
    <w:rsid w:val="00E26F3A"/>
    <w:rsid w:val="00E27068"/>
    <w:rsid w:val="00E2711B"/>
    <w:rsid w:val="00E27246"/>
    <w:rsid w:val="00E2762A"/>
    <w:rsid w:val="00E2778E"/>
    <w:rsid w:val="00E278EC"/>
    <w:rsid w:val="00E27983"/>
    <w:rsid w:val="00E279F5"/>
    <w:rsid w:val="00E27AE1"/>
    <w:rsid w:val="00E301C3"/>
    <w:rsid w:val="00E3022E"/>
    <w:rsid w:val="00E3063F"/>
    <w:rsid w:val="00E306B1"/>
    <w:rsid w:val="00E30CE9"/>
    <w:rsid w:val="00E30DC9"/>
    <w:rsid w:val="00E31084"/>
    <w:rsid w:val="00E31192"/>
    <w:rsid w:val="00E313A3"/>
    <w:rsid w:val="00E3152A"/>
    <w:rsid w:val="00E317E8"/>
    <w:rsid w:val="00E318BC"/>
    <w:rsid w:val="00E31E6E"/>
    <w:rsid w:val="00E32141"/>
    <w:rsid w:val="00E321AC"/>
    <w:rsid w:val="00E321C7"/>
    <w:rsid w:val="00E32280"/>
    <w:rsid w:val="00E323D6"/>
    <w:rsid w:val="00E32560"/>
    <w:rsid w:val="00E32585"/>
    <w:rsid w:val="00E32691"/>
    <w:rsid w:val="00E3299F"/>
    <w:rsid w:val="00E32A31"/>
    <w:rsid w:val="00E32A4C"/>
    <w:rsid w:val="00E32DEE"/>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AA1"/>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2FE"/>
    <w:rsid w:val="00E4164B"/>
    <w:rsid w:val="00E41A5C"/>
    <w:rsid w:val="00E41CE2"/>
    <w:rsid w:val="00E41D55"/>
    <w:rsid w:val="00E41FB5"/>
    <w:rsid w:val="00E422C0"/>
    <w:rsid w:val="00E4237D"/>
    <w:rsid w:val="00E42633"/>
    <w:rsid w:val="00E42688"/>
    <w:rsid w:val="00E42781"/>
    <w:rsid w:val="00E428A9"/>
    <w:rsid w:val="00E428C2"/>
    <w:rsid w:val="00E42BA4"/>
    <w:rsid w:val="00E434C1"/>
    <w:rsid w:val="00E43C8F"/>
    <w:rsid w:val="00E43D1D"/>
    <w:rsid w:val="00E43E7C"/>
    <w:rsid w:val="00E43FFA"/>
    <w:rsid w:val="00E443D3"/>
    <w:rsid w:val="00E44437"/>
    <w:rsid w:val="00E4490C"/>
    <w:rsid w:val="00E449DD"/>
    <w:rsid w:val="00E44B31"/>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56D"/>
    <w:rsid w:val="00E47BD3"/>
    <w:rsid w:val="00E47ED1"/>
    <w:rsid w:val="00E502ED"/>
    <w:rsid w:val="00E50861"/>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D19"/>
    <w:rsid w:val="00E53FD7"/>
    <w:rsid w:val="00E54015"/>
    <w:rsid w:val="00E54141"/>
    <w:rsid w:val="00E54241"/>
    <w:rsid w:val="00E54763"/>
    <w:rsid w:val="00E54922"/>
    <w:rsid w:val="00E54B31"/>
    <w:rsid w:val="00E55548"/>
    <w:rsid w:val="00E555F0"/>
    <w:rsid w:val="00E55786"/>
    <w:rsid w:val="00E55AAB"/>
    <w:rsid w:val="00E55C8C"/>
    <w:rsid w:val="00E55D8A"/>
    <w:rsid w:val="00E5604F"/>
    <w:rsid w:val="00E56154"/>
    <w:rsid w:val="00E561C6"/>
    <w:rsid w:val="00E562D7"/>
    <w:rsid w:val="00E562FB"/>
    <w:rsid w:val="00E56577"/>
    <w:rsid w:val="00E5667D"/>
    <w:rsid w:val="00E56B10"/>
    <w:rsid w:val="00E56FAC"/>
    <w:rsid w:val="00E57159"/>
    <w:rsid w:val="00E571B0"/>
    <w:rsid w:val="00E572B0"/>
    <w:rsid w:val="00E575DE"/>
    <w:rsid w:val="00E57861"/>
    <w:rsid w:val="00E57A35"/>
    <w:rsid w:val="00E57ABD"/>
    <w:rsid w:val="00E57B07"/>
    <w:rsid w:val="00E57C51"/>
    <w:rsid w:val="00E57DF7"/>
    <w:rsid w:val="00E6005C"/>
    <w:rsid w:val="00E60154"/>
    <w:rsid w:val="00E6032A"/>
    <w:rsid w:val="00E605B9"/>
    <w:rsid w:val="00E60808"/>
    <w:rsid w:val="00E60B5A"/>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3F7B"/>
    <w:rsid w:val="00E6403F"/>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6C4"/>
    <w:rsid w:val="00E709AB"/>
    <w:rsid w:val="00E70A82"/>
    <w:rsid w:val="00E70DCA"/>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C1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1A"/>
    <w:rsid w:val="00E77CF8"/>
    <w:rsid w:val="00E77DC6"/>
    <w:rsid w:val="00E77DF8"/>
    <w:rsid w:val="00E77F9A"/>
    <w:rsid w:val="00E80149"/>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3DE"/>
    <w:rsid w:val="00E87523"/>
    <w:rsid w:val="00E87969"/>
    <w:rsid w:val="00E87A06"/>
    <w:rsid w:val="00E87A2E"/>
    <w:rsid w:val="00E87B7F"/>
    <w:rsid w:val="00E87CEA"/>
    <w:rsid w:val="00E87D16"/>
    <w:rsid w:val="00E87FC3"/>
    <w:rsid w:val="00E902C1"/>
    <w:rsid w:val="00E9038F"/>
    <w:rsid w:val="00E90871"/>
    <w:rsid w:val="00E9090C"/>
    <w:rsid w:val="00E90D7D"/>
    <w:rsid w:val="00E90D7F"/>
    <w:rsid w:val="00E915EE"/>
    <w:rsid w:val="00E9172E"/>
    <w:rsid w:val="00E91805"/>
    <w:rsid w:val="00E91907"/>
    <w:rsid w:val="00E91A65"/>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735"/>
    <w:rsid w:val="00E948A6"/>
    <w:rsid w:val="00E94965"/>
    <w:rsid w:val="00E949FD"/>
    <w:rsid w:val="00E94AD1"/>
    <w:rsid w:val="00E94AD9"/>
    <w:rsid w:val="00E94E68"/>
    <w:rsid w:val="00E94F6B"/>
    <w:rsid w:val="00E94FE4"/>
    <w:rsid w:val="00E950A4"/>
    <w:rsid w:val="00E952AA"/>
    <w:rsid w:val="00E953BA"/>
    <w:rsid w:val="00E95477"/>
    <w:rsid w:val="00E95646"/>
    <w:rsid w:val="00E95B8F"/>
    <w:rsid w:val="00E95C3A"/>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2"/>
    <w:rsid w:val="00E97A9C"/>
    <w:rsid w:val="00E97BC9"/>
    <w:rsid w:val="00E97E5D"/>
    <w:rsid w:val="00EA00D1"/>
    <w:rsid w:val="00EA08DB"/>
    <w:rsid w:val="00EA098F"/>
    <w:rsid w:val="00EA0A68"/>
    <w:rsid w:val="00EA0C62"/>
    <w:rsid w:val="00EA0F6E"/>
    <w:rsid w:val="00EA153A"/>
    <w:rsid w:val="00EA186F"/>
    <w:rsid w:val="00EA1B40"/>
    <w:rsid w:val="00EA23F4"/>
    <w:rsid w:val="00EA2697"/>
    <w:rsid w:val="00EA29F2"/>
    <w:rsid w:val="00EA2B7A"/>
    <w:rsid w:val="00EA2F12"/>
    <w:rsid w:val="00EA2FC4"/>
    <w:rsid w:val="00EA3185"/>
    <w:rsid w:val="00EA3486"/>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5E49"/>
    <w:rsid w:val="00EA63DC"/>
    <w:rsid w:val="00EA65DA"/>
    <w:rsid w:val="00EA661F"/>
    <w:rsid w:val="00EA674A"/>
    <w:rsid w:val="00EA6B04"/>
    <w:rsid w:val="00EA6BBE"/>
    <w:rsid w:val="00EA6C82"/>
    <w:rsid w:val="00EA6D1E"/>
    <w:rsid w:val="00EA6E28"/>
    <w:rsid w:val="00EA7550"/>
    <w:rsid w:val="00EA771F"/>
    <w:rsid w:val="00EA7AE3"/>
    <w:rsid w:val="00EA7AF6"/>
    <w:rsid w:val="00EA7BA4"/>
    <w:rsid w:val="00EA7D1F"/>
    <w:rsid w:val="00EA7E5C"/>
    <w:rsid w:val="00EB0279"/>
    <w:rsid w:val="00EB0656"/>
    <w:rsid w:val="00EB0813"/>
    <w:rsid w:val="00EB0869"/>
    <w:rsid w:val="00EB0AAA"/>
    <w:rsid w:val="00EB0B42"/>
    <w:rsid w:val="00EB1129"/>
    <w:rsid w:val="00EB1225"/>
    <w:rsid w:val="00EB1338"/>
    <w:rsid w:val="00EB1549"/>
    <w:rsid w:val="00EB177F"/>
    <w:rsid w:val="00EB1A9A"/>
    <w:rsid w:val="00EB1AC4"/>
    <w:rsid w:val="00EB1BFC"/>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B00"/>
    <w:rsid w:val="00EC40B1"/>
    <w:rsid w:val="00EC486C"/>
    <w:rsid w:val="00EC4948"/>
    <w:rsid w:val="00EC4A64"/>
    <w:rsid w:val="00EC4BCB"/>
    <w:rsid w:val="00EC4C9A"/>
    <w:rsid w:val="00EC4D3B"/>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9BA"/>
    <w:rsid w:val="00EC7D48"/>
    <w:rsid w:val="00ED0040"/>
    <w:rsid w:val="00ED06C0"/>
    <w:rsid w:val="00ED0803"/>
    <w:rsid w:val="00ED0DEA"/>
    <w:rsid w:val="00ED0E76"/>
    <w:rsid w:val="00ED107D"/>
    <w:rsid w:val="00ED14AC"/>
    <w:rsid w:val="00ED1681"/>
    <w:rsid w:val="00ED17D6"/>
    <w:rsid w:val="00ED1966"/>
    <w:rsid w:val="00ED19A9"/>
    <w:rsid w:val="00ED1D7C"/>
    <w:rsid w:val="00ED1DA9"/>
    <w:rsid w:val="00ED221A"/>
    <w:rsid w:val="00ED227C"/>
    <w:rsid w:val="00ED26D3"/>
    <w:rsid w:val="00ED285C"/>
    <w:rsid w:val="00ED28A5"/>
    <w:rsid w:val="00ED2991"/>
    <w:rsid w:val="00ED3271"/>
    <w:rsid w:val="00ED328F"/>
    <w:rsid w:val="00ED3296"/>
    <w:rsid w:val="00ED32D6"/>
    <w:rsid w:val="00ED38CF"/>
    <w:rsid w:val="00ED3FA5"/>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98B"/>
    <w:rsid w:val="00ED7AB8"/>
    <w:rsid w:val="00ED7CC4"/>
    <w:rsid w:val="00ED7FB3"/>
    <w:rsid w:val="00EE007A"/>
    <w:rsid w:val="00EE03C1"/>
    <w:rsid w:val="00EE05E6"/>
    <w:rsid w:val="00EE0AE8"/>
    <w:rsid w:val="00EE0BBF"/>
    <w:rsid w:val="00EE0C95"/>
    <w:rsid w:val="00EE0D68"/>
    <w:rsid w:val="00EE0DD3"/>
    <w:rsid w:val="00EE1071"/>
    <w:rsid w:val="00EE10A4"/>
    <w:rsid w:val="00EE11AD"/>
    <w:rsid w:val="00EE1385"/>
    <w:rsid w:val="00EE16CB"/>
    <w:rsid w:val="00EE18EC"/>
    <w:rsid w:val="00EE191D"/>
    <w:rsid w:val="00EE1FCB"/>
    <w:rsid w:val="00EE241A"/>
    <w:rsid w:val="00EE27B4"/>
    <w:rsid w:val="00EE2AEF"/>
    <w:rsid w:val="00EE2B9F"/>
    <w:rsid w:val="00EE2DD0"/>
    <w:rsid w:val="00EE35F9"/>
    <w:rsid w:val="00EE3680"/>
    <w:rsid w:val="00EE3B8A"/>
    <w:rsid w:val="00EE3C8F"/>
    <w:rsid w:val="00EE4175"/>
    <w:rsid w:val="00EE445F"/>
    <w:rsid w:val="00EE4467"/>
    <w:rsid w:val="00EE44BF"/>
    <w:rsid w:val="00EE4998"/>
    <w:rsid w:val="00EE4A0A"/>
    <w:rsid w:val="00EE4A67"/>
    <w:rsid w:val="00EE4E7A"/>
    <w:rsid w:val="00EE54CE"/>
    <w:rsid w:val="00EE54FA"/>
    <w:rsid w:val="00EE5A87"/>
    <w:rsid w:val="00EE5B91"/>
    <w:rsid w:val="00EE6179"/>
    <w:rsid w:val="00EE61B0"/>
    <w:rsid w:val="00EE61DB"/>
    <w:rsid w:val="00EE6672"/>
    <w:rsid w:val="00EE6AB2"/>
    <w:rsid w:val="00EE6C00"/>
    <w:rsid w:val="00EE6EB9"/>
    <w:rsid w:val="00EE70FD"/>
    <w:rsid w:val="00EE712F"/>
    <w:rsid w:val="00EE71F0"/>
    <w:rsid w:val="00EE737E"/>
    <w:rsid w:val="00EE751D"/>
    <w:rsid w:val="00EE79A1"/>
    <w:rsid w:val="00EE7B8D"/>
    <w:rsid w:val="00EE7D17"/>
    <w:rsid w:val="00EE7E05"/>
    <w:rsid w:val="00EE7F8F"/>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5B51"/>
    <w:rsid w:val="00EF6116"/>
    <w:rsid w:val="00EF669B"/>
    <w:rsid w:val="00EF6A45"/>
    <w:rsid w:val="00EF6B4B"/>
    <w:rsid w:val="00EF6D88"/>
    <w:rsid w:val="00EF70AA"/>
    <w:rsid w:val="00EF7594"/>
    <w:rsid w:val="00EF75A2"/>
    <w:rsid w:val="00EF769B"/>
    <w:rsid w:val="00EF7753"/>
    <w:rsid w:val="00EF7855"/>
    <w:rsid w:val="00EF7991"/>
    <w:rsid w:val="00EF7C21"/>
    <w:rsid w:val="00EF7E2D"/>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B85"/>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790"/>
    <w:rsid w:val="00F057D3"/>
    <w:rsid w:val="00F05996"/>
    <w:rsid w:val="00F05A19"/>
    <w:rsid w:val="00F05AA5"/>
    <w:rsid w:val="00F05C98"/>
    <w:rsid w:val="00F05D87"/>
    <w:rsid w:val="00F0648F"/>
    <w:rsid w:val="00F064F9"/>
    <w:rsid w:val="00F0693C"/>
    <w:rsid w:val="00F06981"/>
    <w:rsid w:val="00F06A6F"/>
    <w:rsid w:val="00F071C6"/>
    <w:rsid w:val="00F07587"/>
    <w:rsid w:val="00F076B4"/>
    <w:rsid w:val="00F076DE"/>
    <w:rsid w:val="00F07842"/>
    <w:rsid w:val="00F07856"/>
    <w:rsid w:val="00F07DE7"/>
    <w:rsid w:val="00F07EBC"/>
    <w:rsid w:val="00F07FE8"/>
    <w:rsid w:val="00F102D6"/>
    <w:rsid w:val="00F10579"/>
    <w:rsid w:val="00F10972"/>
    <w:rsid w:val="00F10C0E"/>
    <w:rsid w:val="00F10E94"/>
    <w:rsid w:val="00F110C0"/>
    <w:rsid w:val="00F112F1"/>
    <w:rsid w:val="00F11304"/>
    <w:rsid w:val="00F117C2"/>
    <w:rsid w:val="00F11A68"/>
    <w:rsid w:val="00F11B75"/>
    <w:rsid w:val="00F123AB"/>
    <w:rsid w:val="00F123DA"/>
    <w:rsid w:val="00F125DC"/>
    <w:rsid w:val="00F12A41"/>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5ED"/>
    <w:rsid w:val="00F21940"/>
    <w:rsid w:val="00F21B60"/>
    <w:rsid w:val="00F21D8C"/>
    <w:rsid w:val="00F22079"/>
    <w:rsid w:val="00F22296"/>
    <w:rsid w:val="00F222D7"/>
    <w:rsid w:val="00F22363"/>
    <w:rsid w:val="00F227B5"/>
    <w:rsid w:val="00F2286E"/>
    <w:rsid w:val="00F22934"/>
    <w:rsid w:val="00F22D00"/>
    <w:rsid w:val="00F22F85"/>
    <w:rsid w:val="00F233C6"/>
    <w:rsid w:val="00F23423"/>
    <w:rsid w:val="00F23486"/>
    <w:rsid w:val="00F235EF"/>
    <w:rsid w:val="00F236FA"/>
    <w:rsid w:val="00F237F2"/>
    <w:rsid w:val="00F238F4"/>
    <w:rsid w:val="00F23A0F"/>
    <w:rsid w:val="00F23CF7"/>
    <w:rsid w:val="00F2400E"/>
    <w:rsid w:val="00F2403B"/>
    <w:rsid w:val="00F2460C"/>
    <w:rsid w:val="00F2461C"/>
    <w:rsid w:val="00F24ABE"/>
    <w:rsid w:val="00F25163"/>
    <w:rsid w:val="00F251D8"/>
    <w:rsid w:val="00F25400"/>
    <w:rsid w:val="00F25463"/>
    <w:rsid w:val="00F25534"/>
    <w:rsid w:val="00F256AE"/>
    <w:rsid w:val="00F258E9"/>
    <w:rsid w:val="00F25AB1"/>
    <w:rsid w:val="00F25C21"/>
    <w:rsid w:val="00F25CCA"/>
    <w:rsid w:val="00F25F37"/>
    <w:rsid w:val="00F25FCF"/>
    <w:rsid w:val="00F26065"/>
    <w:rsid w:val="00F26106"/>
    <w:rsid w:val="00F2622C"/>
    <w:rsid w:val="00F2639C"/>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998"/>
    <w:rsid w:val="00F30BC7"/>
    <w:rsid w:val="00F30BF5"/>
    <w:rsid w:val="00F30DC9"/>
    <w:rsid w:val="00F3114A"/>
    <w:rsid w:val="00F31164"/>
    <w:rsid w:val="00F311D4"/>
    <w:rsid w:val="00F314B5"/>
    <w:rsid w:val="00F315FA"/>
    <w:rsid w:val="00F3169B"/>
    <w:rsid w:val="00F317A5"/>
    <w:rsid w:val="00F31951"/>
    <w:rsid w:val="00F31D44"/>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88A"/>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12D"/>
    <w:rsid w:val="00F405E0"/>
    <w:rsid w:val="00F40708"/>
    <w:rsid w:val="00F40715"/>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C5D"/>
    <w:rsid w:val="00F42C97"/>
    <w:rsid w:val="00F42E38"/>
    <w:rsid w:val="00F42E90"/>
    <w:rsid w:val="00F42FB5"/>
    <w:rsid w:val="00F43070"/>
    <w:rsid w:val="00F43123"/>
    <w:rsid w:val="00F431AE"/>
    <w:rsid w:val="00F435D1"/>
    <w:rsid w:val="00F4365A"/>
    <w:rsid w:val="00F437A1"/>
    <w:rsid w:val="00F438A9"/>
    <w:rsid w:val="00F43913"/>
    <w:rsid w:val="00F43B33"/>
    <w:rsid w:val="00F43D6B"/>
    <w:rsid w:val="00F43DFD"/>
    <w:rsid w:val="00F43E9B"/>
    <w:rsid w:val="00F43F1A"/>
    <w:rsid w:val="00F442ED"/>
    <w:rsid w:val="00F447A6"/>
    <w:rsid w:val="00F44C6C"/>
    <w:rsid w:val="00F44CCA"/>
    <w:rsid w:val="00F44E77"/>
    <w:rsid w:val="00F45806"/>
    <w:rsid w:val="00F45981"/>
    <w:rsid w:val="00F45A96"/>
    <w:rsid w:val="00F45AB1"/>
    <w:rsid w:val="00F45ACC"/>
    <w:rsid w:val="00F45CA2"/>
    <w:rsid w:val="00F45D67"/>
    <w:rsid w:val="00F45E05"/>
    <w:rsid w:val="00F45F0C"/>
    <w:rsid w:val="00F4610D"/>
    <w:rsid w:val="00F467F7"/>
    <w:rsid w:val="00F4715B"/>
    <w:rsid w:val="00F4734B"/>
    <w:rsid w:val="00F47585"/>
    <w:rsid w:val="00F47824"/>
    <w:rsid w:val="00F47845"/>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5DC"/>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5D9F"/>
    <w:rsid w:val="00F660E2"/>
    <w:rsid w:val="00F663D9"/>
    <w:rsid w:val="00F664D6"/>
    <w:rsid w:val="00F6663B"/>
    <w:rsid w:val="00F66937"/>
    <w:rsid w:val="00F66BA9"/>
    <w:rsid w:val="00F66E36"/>
    <w:rsid w:val="00F66FF6"/>
    <w:rsid w:val="00F671BD"/>
    <w:rsid w:val="00F67210"/>
    <w:rsid w:val="00F6729E"/>
    <w:rsid w:val="00F6735E"/>
    <w:rsid w:val="00F6747A"/>
    <w:rsid w:val="00F67BA0"/>
    <w:rsid w:val="00F67DF1"/>
    <w:rsid w:val="00F67F09"/>
    <w:rsid w:val="00F67F89"/>
    <w:rsid w:val="00F70006"/>
    <w:rsid w:val="00F70868"/>
    <w:rsid w:val="00F708C6"/>
    <w:rsid w:val="00F70950"/>
    <w:rsid w:val="00F70B09"/>
    <w:rsid w:val="00F70D21"/>
    <w:rsid w:val="00F7108E"/>
    <w:rsid w:val="00F7118B"/>
    <w:rsid w:val="00F712F8"/>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3B0"/>
    <w:rsid w:val="00F75844"/>
    <w:rsid w:val="00F759A2"/>
    <w:rsid w:val="00F75A6B"/>
    <w:rsid w:val="00F75AD2"/>
    <w:rsid w:val="00F75DBB"/>
    <w:rsid w:val="00F75E23"/>
    <w:rsid w:val="00F75EB0"/>
    <w:rsid w:val="00F761F1"/>
    <w:rsid w:val="00F76514"/>
    <w:rsid w:val="00F7679F"/>
    <w:rsid w:val="00F7696E"/>
    <w:rsid w:val="00F76DDD"/>
    <w:rsid w:val="00F76DF2"/>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81"/>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B2C"/>
    <w:rsid w:val="00F85B64"/>
    <w:rsid w:val="00F85E0C"/>
    <w:rsid w:val="00F8619A"/>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0E1A"/>
    <w:rsid w:val="00F911A4"/>
    <w:rsid w:val="00F915FC"/>
    <w:rsid w:val="00F9186C"/>
    <w:rsid w:val="00F91D33"/>
    <w:rsid w:val="00F91FB1"/>
    <w:rsid w:val="00F92774"/>
    <w:rsid w:val="00F9278E"/>
    <w:rsid w:val="00F92B76"/>
    <w:rsid w:val="00F92C52"/>
    <w:rsid w:val="00F92E50"/>
    <w:rsid w:val="00F92ECE"/>
    <w:rsid w:val="00F933F1"/>
    <w:rsid w:val="00F9355E"/>
    <w:rsid w:val="00F9360B"/>
    <w:rsid w:val="00F9363F"/>
    <w:rsid w:val="00F9380E"/>
    <w:rsid w:val="00F938B0"/>
    <w:rsid w:val="00F93A28"/>
    <w:rsid w:val="00F93ACE"/>
    <w:rsid w:val="00F93EEB"/>
    <w:rsid w:val="00F93FFF"/>
    <w:rsid w:val="00F94049"/>
    <w:rsid w:val="00F94072"/>
    <w:rsid w:val="00F94132"/>
    <w:rsid w:val="00F948FF"/>
    <w:rsid w:val="00F94AAC"/>
    <w:rsid w:val="00F94B7F"/>
    <w:rsid w:val="00F94C9A"/>
    <w:rsid w:val="00F94CBD"/>
    <w:rsid w:val="00F94DC2"/>
    <w:rsid w:val="00F94EE2"/>
    <w:rsid w:val="00F953C6"/>
    <w:rsid w:val="00F955EC"/>
    <w:rsid w:val="00F9566E"/>
    <w:rsid w:val="00F95BAA"/>
    <w:rsid w:val="00F963D7"/>
    <w:rsid w:val="00F964E4"/>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646"/>
    <w:rsid w:val="00FA1882"/>
    <w:rsid w:val="00FA1CBB"/>
    <w:rsid w:val="00FA1CD9"/>
    <w:rsid w:val="00FA1D82"/>
    <w:rsid w:val="00FA201E"/>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7F6"/>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37E"/>
    <w:rsid w:val="00FA681C"/>
    <w:rsid w:val="00FA6928"/>
    <w:rsid w:val="00FA6BE0"/>
    <w:rsid w:val="00FA6CE3"/>
    <w:rsid w:val="00FA6E3F"/>
    <w:rsid w:val="00FA6ECD"/>
    <w:rsid w:val="00FA70C4"/>
    <w:rsid w:val="00FA75F6"/>
    <w:rsid w:val="00FA782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193"/>
    <w:rsid w:val="00FB3386"/>
    <w:rsid w:val="00FB3436"/>
    <w:rsid w:val="00FB36F0"/>
    <w:rsid w:val="00FB3992"/>
    <w:rsid w:val="00FB3A17"/>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74E"/>
    <w:rsid w:val="00FB5E2A"/>
    <w:rsid w:val="00FB6331"/>
    <w:rsid w:val="00FB636F"/>
    <w:rsid w:val="00FB643A"/>
    <w:rsid w:val="00FB67C0"/>
    <w:rsid w:val="00FB6866"/>
    <w:rsid w:val="00FB687A"/>
    <w:rsid w:val="00FB6918"/>
    <w:rsid w:val="00FB6B30"/>
    <w:rsid w:val="00FB6B37"/>
    <w:rsid w:val="00FB75FD"/>
    <w:rsid w:val="00FB77EF"/>
    <w:rsid w:val="00FB7CD0"/>
    <w:rsid w:val="00FB7F54"/>
    <w:rsid w:val="00FB7FD6"/>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F6"/>
    <w:rsid w:val="00FC3E5A"/>
    <w:rsid w:val="00FC3E9E"/>
    <w:rsid w:val="00FC402D"/>
    <w:rsid w:val="00FC441B"/>
    <w:rsid w:val="00FC4487"/>
    <w:rsid w:val="00FC488D"/>
    <w:rsid w:val="00FC4FAE"/>
    <w:rsid w:val="00FC50CD"/>
    <w:rsid w:val="00FC54C0"/>
    <w:rsid w:val="00FC5B10"/>
    <w:rsid w:val="00FC5EAC"/>
    <w:rsid w:val="00FC62CF"/>
    <w:rsid w:val="00FC6557"/>
    <w:rsid w:val="00FC6604"/>
    <w:rsid w:val="00FC6717"/>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531"/>
    <w:rsid w:val="00FD16B5"/>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0D5"/>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425"/>
    <w:rsid w:val="00FF247E"/>
    <w:rsid w:val="00FF24F9"/>
    <w:rsid w:val="00FF279F"/>
    <w:rsid w:val="00FF2D03"/>
    <w:rsid w:val="00FF2D16"/>
    <w:rsid w:val="00FF2F80"/>
    <w:rsid w:val="00FF3689"/>
    <w:rsid w:val="00FF387A"/>
    <w:rsid w:val="00FF3AA1"/>
    <w:rsid w:val="00FF3ACE"/>
    <w:rsid w:val="00FF3B65"/>
    <w:rsid w:val="00FF4203"/>
    <w:rsid w:val="00FF43AA"/>
    <w:rsid w:val="00FF4467"/>
    <w:rsid w:val="00FF46A3"/>
    <w:rsid w:val="00FF472B"/>
    <w:rsid w:val="00FF4D58"/>
    <w:rsid w:val="00FF4D76"/>
    <w:rsid w:val="00FF4F95"/>
    <w:rsid w:val="00FF5084"/>
    <w:rsid w:val="00FF515E"/>
    <w:rsid w:val="00FF51AF"/>
    <w:rsid w:val="00FF51F6"/>
    <w:rsid w:val="00FF52FC"/>
    <w:rsid w:val="00FF53FA"/>
    <w:rsid w:val="00FF56A1"/>
    <w:rsid w:val="00FF58AE"/>
    <w:rsid w:val="00FF59B1"/>
    <w:rsid w:val="00FF605C"/>
    <w:rsid w:val="00FF6158"/>
    <w:rsid w:val="00FF62A0"/>
    <w:rsid w:val="00FF634C"/>
    <w:rsid w:val="00FF63BE"/>
    <w:rsid w:val="00FF6856"/>
    <w:rsid w:val="00FF69A7"/>
    <w:rsid w:val="00FF6A97"/>
    <w:rsid w:val="00FF74A7"/>
    <w:rsid w:val="00FF78B8"/>
    <w:rsid w:val="00FF7939"/>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列出段落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D21607"/>
    <w:rPr>
      <w:i/>
      <w:iCs/>
    </w:rPr>
  </w:style>
  <w:style w:type="paragraph" w:styleId="aff9">
    <w:name w:val="endnote text"/>
    <w:basedOn w:val="a"/>
    <w:link w:val="affa"/>
    <w:semiHidden/>
    <w:unhideWhenUsed/>
    <w:rsid w:val="00907EED"/>
    <w:pPr>
      <w:snapToGrid w:val="0"/>
      <w:jc w:val="left"/>
    </w:pPr>
  </w:style>
  <w:style w:type="character" w:customStyle="1" w:styleId="affa">
    <w:name w:val="尾注文本 字符"/>
    <w:basedOn w:val="a1"/>
    <w:link w:val="aff9"/>
    <w:semiHidden/>
    <w:rsid w:val="00907EED"/>
    <w:rPr>
      <w:rFonts w:eastAsia="Times New Roman"/>
      <w:szCs w:val="24"/>
      <w:lang w:eastAsia="en-US"/>
    </w:rPr>
  </w:style>
  <w:style w:type="character" w:styleId="affb">
    <w:name w:val="endnote reference"/>
    <w:basedOn w:val="a1"/>
    <w:semiHidden/>
    <w:unhideWhenUsed/>
    <w:rsid w:val="00907E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71976-E4F3-451C-93AB-D7598939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9670</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8360</cp:revision>
  <cp:lastPrinted>2011-08-03T09:36:00Z</cp:lastPrinted>
  <dcterms:created xsi:type="dcterms:W3CDTF">2020-10-23T06:54:00Z</dcterms:created>
  <dcterms:modified xsi:type="dcterms:W3CDTF">2022-08-10T06:40:00Z</dcterms:modified>
</cp:coreProperties>
</file>